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3121" w14:textId="78377812" w:rsidR="00D83FD2" w:rsidRPr="00606A3A" w:rsidRDefault="00D83FD2" w:rsidP="00115DE4">
      <w:pPr>
        <w:pStyle w:val="ListParagraph"/>
        <w:numPr>
          <w:ilvl w:val="0"/>
          <w:numId w:val="26"/>
        </w:numPr>
        <w:tabs>
          <w:tab w:val="left" w:pos="720"/>
        </w:tabs>
        <w:autoSpaceDE w:val="0"/>
        <w:autoSpaceDN w:val="0"/>
        <w:adjustRightInd w:val="0"/>
        <w:snapToGrid w:val="0"/>
        <w:spacing w:after="120" w:line="240" w:lineRule="auto"/>
        <w:mirrorIndents/>
        <w:jc w:val="center"/>
        <w:rPr>
          <w:b/>
          <w:bCs/>
          <w:color w:val="000000"/>
        </w:rPr>
      </w:pPr>
      <w:r w:rsidRPr="00606A3A">
        <w:rPr>
          <w:b/>
          <w:bCs/>
          <w:color w:val="000000"/>
        </w:rPr>
        <w:t>TQF</w:t>
      </w:r>
      <w:r w:rsidRPr="00606A3A">
        <w:rPr>
          <w:rFonts w:cs="Angsana New"/>
          <w:b/>
          <w:bCs/>
          <w:color w:val="000000"/>
          <w:cs/>
        </w:rPr>
        <w:t xml:space="preserve">. </w:t>
      </w:r>
      <w:r w:rsidRPr="00606A3A">
        <w:rPr>
          <w:b/>
          <w:bCs/>
          <w:color w:val="000000"/>
        </w:rPr>
        <w:t>3</w:t>
      </w:r>
    </w:p>
    <w:p w14:paraId="3A5C8B44" w14:textId="77777777" w:rsidR="00D83FD2" w:rsidRPr="00434B9B" w:rsidRDefault="00D83FD2" w:rsidP="00434B9B">
      <w:pPr>
        <w:tabs>
          <w:tab w:val="left" w:pos="720"/>
        </w:tabs>
        <w:autoSpaceDE w:val="0"/>
        <w:autoSpaceDN w:val="0"/>
        <w:adjustRightInd w:val="0"/>
        <w:snapToGrid w:val="0"/>
        <w:spacing w:after="120" w:line="240" w:lineRule="auto"/>
        <w:mirrorIndents/>
        <w:jc w:val="center"/>
        <w:rPr>
          <w:b/>
          <w:bCs/>
          <w:color w:val="000000"/>
          <w:sz w:val="36"/>
          <w:szCs w:val="36"/>
        </w:rPr>
      </w:pPr>
      <w:r w:rsidRPr="00434B9B">
        <w:rPr>
          <w:b/>
          <w:bCs/>
          <w:color w:val="000000"/>
          <w:sz w:val="36"/>
          <w:szCs w:val="36"/>
        </w:rPr>
        <w:t>PRPR 102 Regional Studies</w:t>
      </w:r>
    </w:p>
    <w:p w14:paraId="0B578619" w14:textId="77777777" w:rsidR="00D83FD2" w:rsidRPr="00434B9B" w:rsidRDefault="00D83FD2" w:rsidP="00434B9B">
      <w:pPr>
        <w:tabs>
          <w:tab w:val="left" w:pos="720"/>
        </w:tabs>
        <w:autoSpaceDE w:val="0"/>
        <w:autoSpaceDN w:val="0"/>
        <w:adjustRightInd w:val="0"/>
        <w:snapToGrid w:val="0"/>
        <w:spacing w:after="120" w:line="240" w:lineRule="auto"/>
        <w:mirrorIndents/>
        <w:jc w:val="center"/>
      </w:pPr>
    </w:p>
    <w:p w14:paraId="37C0311E" w14:textId="77777777" w:rsidR="00D83FD2" w:rsidRPr="00434B9B" w:rsidRDefault="00D83FD2" w:rsidP="00434B9B">
      <w:pPr>
        <w:tabs>
          <w:tab w:val="left" w:pos="360"/>
          <w:tab w:val="left" w:pos="3240"/>
          <w:tab w:val="left" w:pos="3420"/>
        </w:tabs>
        <w:autoSpaceDE w:val="0"/>
        <w:autoSpaceDN w:val="0"/>
        <w:adjustRightInd w:val="0"/>
        <w:snapToGrid w:val="0"/>
        <w:spacing w:after="120" w:line="240" w:lineRule="auto"/>
        <w:ind w:right="-720"/>
        <w:mirrorIndents/>
        <w:rPr>
          <w:b/>
          <w:bCs/>
          <w:color w:val="000000"/>
        </w:rPr>
      </w:pPr>
      <w:r w:rsidRPr="00434B9B">
        <w:rPr>
          <w:b/>
          <w:bCs/>
          <w:color w:val="000000"/>
        </w:rPr>
        <w:t>1</w:t>
      </w:r>
      <w:r w:rsidRPr="00434B9B">
        <w:rPr>
          <w:rFonts w:cs="Angsana New"/>
          <w:b/>
          <w:bCs/>
          <w:color w:val="000000"/>
          <w:cs/>
        </w:rPr>
        <w:t xml:space="preserve">. </w:t>
      </w:r>
      <w:r w:rsidRPr="00434B9B">
        <w:rPr>
          <w:b/>
          <w:bCs/>
          <w:color w:val="000000"/>
        </w:rPr>
        <w:t>Credit</w:t>
      </w:r>
    </w:p>
    <w:p w14:paraId="6329230A" w14:textId="654C4849" w:rsidR="00D83FD2" w:rsidRPr="00434B9B" w:rsidRDefault="002A6647" w:rsidP="00434B9B">
      <w:pPr>
        <w:tabs>
          <w:tab w:val="left" w:pos="360"/>
          <w:tab w:val="left" w:pos="720"/>
        </w:tabs>
        <w:autoSpaceDE w:val="0"/>
        <w:autoSpaceDN w:val="0"/>
        <w:adjustRightInd w:val="0"/>
        <w:snapToGrid w:val="0"/>
        <w:spacing w:after="120" w:line="240" w:lineRule="auto"/>
        <w:mirrorIndents/>
        <w:rPr>
          <w:color w:val="000000"/>
        </w:rPr>
      </w:pPr>
      <w:r w:rsidRPr="00434B9B">
        <w:rPr>
          <w:color w:val="000000"/>
        </w:rPr>
        <w:tab/>
      </w:r>
      <w:r w:rsidR="00D83FD2" w:rsidRPr="00434B9B">
        <w:rPr>
          <w:color w:val="000000"/>
        </w:rPr>
        <w:t xml:space="preserve">2 </w:t>
      </w:r>
      <w:r w:rsidR="00D83FD2" w:rsidRPr="00434B9B">
        <w:rPr>
          <w:rFonts w:cs="Angsana New"/>
          <w:color w:val="000000"/>
          <w:cs/>
        </w:rPr>
        <w:t>(</w:t>
      </w:r>
      <w:r w:rsidR="00D83FD2" w:rsidRPr="00434B9B">
        <w:rPr>
          <w:color w:val="000000"/>
        </w:rPr>
        <w:t>2</w:t>
      </w:r>
      <w:r w:rsidR="00D83FD2" w:rsidRPr="00434B9B">
        <w:rPr>
          <w:rFonts w:cs="Angsana New"/>
          <w:color w:val="000000"/>
          <w:cs/>
        </w:rPr>
        <w:t>-</w:t>
      </w:r>
      <w:r w:rsidR="00D83FD2" w:rsidRPr="00434B9B">
        <w:rPr>
          <w:color w:val="000000"/>
        </w:rPr>
        <w:t>0</w:t>
      </w:r>
      <w:r w:rsidR="00D83FD2" w:rsidRPr="00434B9B">
        <w:rPr>
          <w:rFonts w:cs="Angsana New"/>
          <w:color w:val="000000"/>
          <w:cs/>
        </w:rPr>
        <w:t>-</w:t>
      </w:r>
      <w:r w:rsidR="00D83FD2" w:rsidRPr="00434B9B">
        <w:rPr>
          <w:color w:val="000000"/>
        </w:rPr>
        <w:t>4</w:t>
      </w:r>
      <w:r w:rsidR="00D83FD2" w:rsidRPr="00434B9B">
        <w:rPr>
          <w:rFonts w:cs="Angsana New"/>
          <w:color w:val="000000"/>
          <w:cs/>
        </w:rPr>
        <w:t>) (</w:t>
      </w:r>
      <w:r w:rsidR="00D83FD2" w:rsidRPr="00434B9B">
        <w:rPr>
          <w:color w:val="000000"/>
        </w:rPr>
        <w:t>Lecture</w:t>
      </w:r>
      <w:r w:rsidR="00A81327">
        <w:rPr>
          <w:rFonts w:cs="Angsana New"/>
          <w:color w:val="000000"/>
          <w:cs/>
        </w:rPr>
        <w:t xml:space="preserve"> - </w:t>
      </w:r>
      <w:r w:rsidR="00D83FD2" w:rsidRPr="00434B9B">
        <w:rPr>
          <w:color w:val="000000"/>
        </w:rPr>
        <w:t>Practice</w:t>
      </w:r>
      <w:r w:rsidR="00A81327">
        <w:rPr>
          <w:rFonts w:cs="Angsana New"/>
          <w:color w:val="000000"/>
          <w:cs/>
        </w:rPr>
        <w:t xml:space="preserve"> –</w:t>
      </w:r>
      <w:r w:rsidR="00A81327">
        <w:rPr>
          <w:color w:val="000000"/>
        </w:rPr>
        <w:t xml:space="preserve"> Self</w:t>
      </w:r>
      <w:r w:rsidR="00A81327">
        <w:rPr>
          <w:rFonts w:cs="Angsana New"/>
          <w:color w:val="000000"/>
          <w:cs/>
        </w:rPr>
        <w:t>-</w:t>
      </w:r>
      <w:r w:rsidR="00D83FD2" w:rsidRPr="00434B9B">
        <w:rPr>
          <w:color w:val="000000"/>
        </w:rPr>
        <w:t>learning</w:t>
      </w:r>
      <w:r w:rsidR="00D83FD2" w:rsidRPr="00434B9B">
        <w:rPr>
          <w:rFonts w:cs="Angsana New"/>
          <w:color w:val="000000"/>
          <w:cs/>
        </w:rPr>
        <w:t>)</w:t>
      </w:r>
    </w:p>
    <w:p w14:paraId="3C3219FD" w14:textId="77777777" w:rsidR="00D83FD2" w:rsidRPr="00434B9B" w:rsidRDefault="00D83FD2" w:rsidP="00434B9B">
      <w:pPr>
        <w:tabs>
          <w:tab w:val="left" w:pos="360"/>
          <w:tab w:val="left" w:pos="720"/>
          <w:tab w:val="left" w:pos="900"/>
        </w:tabs>
        <w:autoSpaceDE w:val="0"/>
        <w:autoSpaceDN w:val="0"/>
        <w:adjustRightInd w:val="0"/>
        <w:snapToGrid w:val="0"/>
        <w:spacing w:after="120" w:line="240" w:lineRule="auto"/>
        <w:mirrorIndents/>
        <w:rPr>
          <w:b/>
          <w:bCs/>
          <w:color w:val="000000"/>
        </w:rPr>
      </w:pPr>
      <w:r w:rsidRPr="00434B9B">
        <w:rPr>
          <w:b/>
          <w:bCs/>
          <w:color w:val="000000"/>
        </w:rPr>
        <w:t>2</w:t>
      </w:r>
      <w:r w:rsidRPr="00434B9B">
        <w:rPr>
          <w:rFonts w:cs="Angsana New"/>
          <w:b/>
          <w:bCs/>
          <w:color w:val="000000"/>
          <w:cs/>
        </w:rPr>
        <w:t xml:space="preserve">. </w:t>
      </w:r>
      <w:r w:rsidRPr="00434B9B">
        <w:rPr>
          <w:b/>
          <w:bCs/>
          <w:color w:val="000000"/>
        </w:rPr>
        <w:t>Course Coordinator</w:t>
      </w:r>
    </w:p>
    <w:p w14:paraId="691BD334" w14:textId="12B859B5" w:rsidR="00D83FD2" w:rsidRPr="00434B9B" w:rsidRDefault="002A6647" w:rsidP="00434B9B">
      <w:pPr>
        <w:tabs>
          <w:tab w:val="left" w:pos="360"/>
          <w:tab w:val="left" w:pos="720"/>
        </w:tabs>
        <w:autoSpaceDE w:val="0"/>
        <w:autoSpaceDN w:val="0"/>
        <w:adjustRightInd w:val="0"/>
        <w:snapToGrid w:val="0"/>
        <w:spacing w:after="120" w:line="240" w:lineRule="auto"/>
        <w:mirrorIndents/>
        <w:rPr>
          <w:color w:val="000000"/>
        </w:rPr>
      </w:pPr>
      <w:r w:rsidRPr="00434B9B">
        <w:rPr>
          <w:color w:val="000000"/>
        </w:rPr>
        <w:tab/>
        <w:t>Asst</w:t>
      </w:r>
      <w:r w:rsidRPr="00434B9B">
        <w:rPr>
          <w:rFonts w:cs="Angsana New"/>
          <w:color w:val="000000"/>
          <w:cs/>
        </w:rPr>
        <w:t xml:space="preserve">. </w:t>
      </w:r>
      <w:r w:rsidRPr="00434B9B">
        <w:rPr>
          <w:color w:val="000000"/>
        </w:rPr>
        <w:t>Prof</w:t>
      </w:r>
      <w:r w:rsidRPr="00434B9B">
        <w:rPr>
          <w:rFonts w:cs="Angsana New"/>
          <w:color w:val="000000"/>
          <w:cs/>
        </w:rPr>
        <w:t xml:space="preserve">. </w:t>
      </w:r>
      <w:proofErr w:type="spellStart"/>
      <w:proofErr w:type="gramStart"/>
      <w:r w:rsidRPr="00434B9B">
        <w:rPr>
          <w:color w:val="000000"/>
        </w:rPr>
        <w:t>Dr</w:t>
      </w:r>
      <w:proofErr w:type="spellEnd"/>
      <w:r w:rsidRPr="00434B9B">
        <w:rPr>
          <w:rFonts w:cs="Angsana New"/>
          <w:color w:val="000000"/>
          <w:cs/>
        </w:rPr>
        <w:t>.</w:t>
      </w:r>
      <w:proofErr w:type="spellStart"/>
      <w:r w:rsidRPr="00434B9B">
        <w:rPr>
          <w:color w:val="000000"/>
        </w:rPr>
        <w:t>BhubateSamutachak</w:t>
      </w:r>
      <w:proofErr w:type="spellEnd"/>
      <w:proofErr w:type="gramEnd"/>
    </w:p>
    <w:p w14:paraId="6B8258FD" w14:textId="77777777" w:rsidR="00D83FD2" w:rsidRPr="00434B9B" w:rsidRDefault="00D83FD2" w:rsidP="00434B9B">
      <w:pPr>
        <w:tabs>
          <w:tab w:val="left" w:pos="360"/>
          <w:tab w:val="left" w:pos="720"/>
          <w:tab w:val="left" w:pos="900"/>
        </w:tabs>
        <w:autoSpaceDE w:val="0"/>
        <w:autoSpaceDN w:val="0"/>
        <w:adjustRightInd w:val="0"/>
        <w:snapToGrid w:val="0"/>
        <w:spacing w:after="120" w:line="240" w:lineRule="auto"/>
        <w:mirrorIndents/>
        <w:rPr>
          <w:b/>
          <w:bCs/>
          <w:color w:val="000000"/>
        </w:rPr>
      </w:pPr>
      <w:r w:rsidRPr="00434B9B">
        <w:rPr>
          <w:b/>
          <w:bCs/>
          <w:color w:val="000000"/>
        </w:rPr>
        <w:t>3</w:t>
      </w:r>
      <w:r w:rsidRPr="00434B9B">
        <w:rPr>
          <w:rFonts w:cs="Angsana New"/>
          <w:b/>
          <w:bCs/>
          <w:color w:val="000000"/>
          <w:cs/>
        </w:rPr>
        <w:t xml:space="preserve">. </w:t>
      </w:r>
      <w:r w:rsidRPr="00434B9B">
        <w:rPr>
          <w:b/>
          <w:bCs/>
          <w:color w:val="000000"/>
        </w:rPr>
        <w:t>Lecturers</w:t>
      </w:r>
    </w:p>
    <w:p w14:paraId="029CDFB8" w14:textId="6F75F8F4" w:rsidR="00D83FD2" w:rsidRPr="00434B9B" w:rsidRDefault="002A6647" w:rsidP="00A81327">
      <w:pPr>
        <w:tabs>
          <w:tab w:val="left" w:pos="360"/>
        </w:tabs>
        <w:autoSpaceDE w:val="0"/>
        <w:autoSpaceDN w:val="0"/>
        <w:adjustRightInd w:val="0"/>
        <w:snapToGrid w:val="0"/>
        <w:spacing w:after="0" w:line="240" w:lineRule="auto"/>
        <w:mirrorIndents/>
        <w:rPr>
          <w:color w:val="000000"/>
        </w:rPr>
      </w:pPr>
      <w:r w:rsidRPr="00434B9B">
        <w:rPr>
          <w:color w:val="000000"/>
        </w:rPr>
        <w:tab/>
      </w:r>
      <w:r w:rsidR="00622D45" w:rsidRPr="00434B9B">
        <w:rPr>
          <w:color w:val="000000"/>
        </w:rPr>
        <w:t>Asst</w:t>
      </w:r>
      <w:r w:rsidR="00622D45" w:rsidRPr="00434B9B">
        <w:rPr>
          <w:rFonts w:cs="Angsana New"/>
          <w:color w:val="000000"/>
          <w:cs/>
        </w:rPr>
        <w:t xml:space="preserve">. </w:t>
      </w:r>
      <w:r w:rsidR="00622D45" w:rsidRPr="00434B9B">
        <w:rPr>
          <w:color w:val="000000"/>
        </w:rPr>
        <w:t>Prof</w:t>
      </w:r>
      <w:r w:rsidR="00622D45" w:rsidRPr="00434B9B">
        <w:rPr>
          <w:rFonts w:cs="Angsana New"/>
          <w:color w:val="000000"/>
          <w:cs/>
        </w:rPr>
        <w:t xml:space="preserve">. </w:t>
      </w:r>
      <w:r w:rsidR="00D83FD2" w:rsidRPr="00434B9B">
        <w:rPr>
          <w:color w:val="000000"/>
        </w:rPr>
        <w:t>Dr</w:t>
      </w:r>
      <w:r w:rsidR="00D83FD2" w:rsidRPr="00434B9B">
        <w:rPr>
          <w:rFonts w:cs="Angsana New"/>
          <w:color w:val="000000"/>
          <w:cs/>
        </w:rPr>
        <w:t xml:space="preserve">. </w:t>
      </w:r>
      <w:proofErr w:type="spellStart"/>
      <w:r w:rsidR="00D83FD2" w:rsidRPr="00434B9B">
        <w:rPr>
          <w:color w:val="000000"/>
        </w:rPr>
        <w:t>Sakkarin</w:t>
      </w:r>
      <w:proofErr w:type="spellEnd"/>
      <w:r w:rsidR="00622D45" w:rsidRPr="00434B9B">
        <w:rPr>
          <w:rFonts w:cs="Angsana New"/>
          <w:color w:val="000000"/>
          <w:cs/>
        </w:rPr>
        <w:t xml:space="preserve"> </w:t>
      </w:r>
      <w:proofErr w:type="spellStart"/>
      <w:r w:rsidR="00D83FD2" w:rsidRPr="00434B9B">
        <w:rPr>
          <w:color w:val="000000"/>
        </w:rPr>
        <w:t>Niyomsilpa</w:t>
      </w:r>
      <w:proofErr w:type="spellEnd"/>
      <w:r w:rsidR="00D83FD2" w:rsidRPr="00434B9B">
        <w:rPr>
          <w:color w:val="000000"/>
        </w:rPr>
        <w:tab/>
      </w:r>
      <w:r w:rsidR="005354ED" w:rsidRPr="00434B9B">
        <w:rPr>
          <w:color w:val="000000"/>
        </w:rPr>
        <w:tab/>
      </w:r>
      <w:r w:rsidR="00622D45" w:rsidRPr="00434B9B">
        <w:rPr>
          <w:color w:val="000000"/>
        </w:rPr>
        <w:tab/>
      </w:r>
      <w:r w:rsidR="00D83FD2" w:rsidRPr="00434B9B">
        <w:rPr>
          <w:rFonts w:cs="Angsana New"/>
          <w:color w:val="000000"/>
          <w:cs/>
        </w:rPr>
        <w:t>(</w:t>
      </w:r>
      <w:r w:rsidR="00D83FD2" w:rsidRPr="00434B9B">
        <w:rPr>
          <w:color w:val="000000"/>
        </w:rPr>
        <w:t>for CV see below</w:t>
      </w:r>
      <w:r w:rsidR="00D83FD2" w:rsidRPr="00434B9B">
        <w:rPr>
          <w:rFonts w:cs="Angsana New"/>
          <w:color w:val="000000"/>
          <w:cs/>
        </w:rPr>
        <w:t>)</w:t>
      </w:r>
    </w:p>
    <w:p w14:paraId="573F486B" w14:textId="1B7DE1E6" w:rsidR="00D83FD2" w:rsidRPr="00434B9B" w:rsidRDefault="002A6647" w:rsidP="00A81327">
      <w:pPr>
        <w:tabs>
          <w:tab w:val="left" w:pos="360"/>
        </w:tabs>
        <w:autoSpaceDE w:val="0"/>
        <w:autoSpaceDN w:val="0"/>
        <w:adjustRightInd w:val="0"/>
        <w:snapToGrid w:val="0"/>
        <w:spacing w:after="0" w:line="240" w:lineRule="auto"/>
        <w:mirrorIndents/>
        <w:rPr>
          <w:color w:val="000000"/>
        </w:rPr>
      </w:pPr>
      <w:r w:rsidRPr="00434B9B">
        <w:rPr>
          <w:color w:val="000000"/>
        </w:rPr>
        <w:tab/>
      </w:r>
      <w:r w:rsidR="00622D45" w:rsidRPr="00434B9B">
        <w:rPr>
          <w:color w:val="000000"/>
        </w:rPr>
        <w:t>Asst</w:t>
      </w:r>
      <w:r w:rsidR="00622D45" w:rsidRPr="00434B9B">
        <w:rPr>
          <w:rFonts w:cs="Angsana New"/>
          <w:color w:val="000000"/>
          <w:cs/>
        </w:rPr>
        <w:t xml:space="preserve">. </w:t>
      </w:r>
      <w:r w:rsidR="00622D45" w:rsidRPr="00434B9B">
        <w:rPr>
          <w:color w:val="000000"/>
        </w:rPr>
        <w:t>Prof</w:t>
      </w:r>
      <w:r w:rsidR="00622D45" w:rsidRPr="00434B9B">
        <w:rPr>
          <w:rFonts w:cs="Angsana New"/>
          <w:color w:val="000000"/>
          <w:cs/>
        </w:rPr>
        <w:t xml:space="preserve">. </w:t>
      </w:r>
      <w:r w:rsidR="00622D45" w:rsidRPr="00434B9B">
        <w:rPr>
          <w:color w:val="000000"/>
        </w:rPr>
        <w:t>Dr</w:t>
      </w:r>
      <w:r w:rsidR="00622D45" w:rsidRPr="00434B9B">
        <w:rPr>
          <w:rFonts w:cs="Angsana New"/>
          <w:color w:val="000000"/>
          <w:cs/>
        </w:rPr>
        <w:t xml:space="preserve">. </w:t>
      </w:r>
      <w:r w:rsidR="00D83FD2" w:rsidRPr="00434B9B">
        <w:rPr>
          <w:color w:val="000000"/>
        </w:rPr>
        <w:t>Dr</w:t>
      </w:r>
      <w:r w:rsidR="00D83FD2" w:rsidRPr="00434B9B">
        <w:rPr>
          <w:rFonts w:cs="Angsana New"/>
          <w:color w:val="000000"/>
          <w:cs/>
        </w:rPr>
        <w:t xml:space="preserve">. </w:t>
      </w:r>
      <w:r w:rsidR="00D83FD2" w:rsidRPr="00434B9B">
        <w:rPr>
          <w:color w:val="000000"/>
        </w:rPr>
        <w:t>Bhubate</w:t>
      </w:r>
      <w:r w:rsidR="00622D45" w:rsidRPr="00434B9B">
        <w:rPr>
          <w:rFonts w:cs="Angsana New"/>
          <w:color w:val="000000"/>
          <w:cs/>
        </w:rPr>
        <w:t xml:space="preserve"> </w:t>
      </w:r>
      <w:proofErr w:type="spellStart"/>
      <w:r w:rsidR="00D83FD2" w:rsidRPr="00434B9B">
        <w:rPr>
          <w:color w:val="000000"/>
        </w:rPr>
        <w:t>Samutachak</w:t>
      </w:r>
      <w:proofErr w:type="spellEnd"/>
      <w:r w:rsidRPr="00434B9B">
        <w:rPr>
          <w:color w:val="000000"/>
        </w:rPr>
        <w:tab/>
      </w:r>
      <w:r w:rsidR="005354ED" w:rsidRPr="00434B9B">
        <w:rPr>
          <w:color w:val="000000"/>
        </w:rPr>
        <w:tab/>
      </w:r>
      <w:r w:rsidR="00622D45" w:rsidRPr="00434B9B">
        <w:rPr>
          <w:color w:val="000000"/>
        </w:rPr>
        <w:tab/>
      </w:r>
      <w:r w:rsidR="00D83FD2" w:rsidRPr="00434B9B">
        <w:rPr>
          <w:rFonts w:cs="Angsana New"/>
          <w:color w:val="000000"/>
          <w:cs/>
        </w:rPr>
        <w:t>(</w:t>
      </w:r>
      <w:r w:rsidR="00D83FD2" w:rsidRPr="00434B9B">
        <w:rPr>
          <w:color w:val="000000"/>
        </w:rPr>
        <w:t>for CV see below</w:t>
      </w:r>
      <w:r w:rsidR="00D83FD2" w:rsidRPr="00434B9B">
        <w:rPr>
          <w:rFonts w:cs="Angsana New"/>
          <w:color w:val="000000"/>
          <w:cs/>
        </w:rPr>
        <w:t>)</w:t>
      </w:r>
    </w:p>
    <w:p w14:paraId="31CA2204" w14:textId="1E66CF7C" w:rsidR="00101F3A" w:rsidRPr="00434B9B" w:rsidRDefault="00101F3A" w:rsidP="00434B9B">
      <w:pPr>
        <w:tabs>
          <w:tab w:val="left" w:pos="360"/>
        </w:tabs>
        <w:autoSpaceDE w:val="0"/>
        <w:autoSpaceDN w:val="0"/>
        <w:adjustRightInd w:val="0"/>
        <w:snapToGrid w:val="0"/>
        <w:spacing w:after="120" w:line="240" w:lineRule="auto"/>
        <w:mirrorIndents/>
        <w:rPr>
          <w:color w:val="000000"/>
        </w:rPr>
      </w:pPr>
      <w:r w:rsidRPr="00434B9B">
        <w:rPr>
          <w:color w:val="000000"/>
        </w:rPr>
        <w:tab/>
      </w:r>
      <w:proofErr w:type="spellStart"/>
      <w:proofErr w:type="gramStart"/>
      <w:r w:rsidRPr="00434B9B">
        <w:rPr>
          <w:color w:val="000000"/>
        </w:rPr>
        <w:t>Dr</w:t>
      </w:r>
      <w:proofErr w:type="spellEnd"/>
      <w:r w:rsidRPr="00434B9B">
        <w:rPr>
          <w:rFonts w:cs="Angsana New"/>
          <w:color w:val="000000"/>
          <w:cs/>
        </w:rPr>
        <w:t>.</w:t>
      </w:r>
      <w:proofErr w:type="spellStart"/>
      <w:r w:rsidR="005354ED" w:rsidRPr="00434B9B">
        <w:rPr>
          <w:color w:val="000000"/>
        </w:rPr>
        <w:t>Sarunya</w:t>
      </w:r>
      <w:proofErr w:type="spellEnd"/>
      <w:proofErr w:type="gramEnd"/>
      <w:r w:rsidR="005354ED" w:rsidRPr="00434B9B">
        <w:rPr>
          <w:color w:val="000000"/>
        </w:rPr>
        <w:t xml:space="preserve"> </w:t>
      </w:r>
      <w:proofErr w:type="spellStart"/>
      <w:r w:rsidR="005354ED" w:rsidRPr="00434B9B">
        <w:rPr>
          <w:color w:val="000000"/>
        </w:rPr>
        <w:t>Sujaritpong</w:t>
      </w:r>
      <w:proofErr w:type="spellEnd"/>
      <w:r w:rsidR="005354ED" w:rsidRPr="00434B9B">
        <w:rPr>
          <w:color w:val="000000"/>
        </w:rPr>
        <w:t>, DVM</w:t>
      </w:r>
      <w:r w:rsidRPr="00434B9B">
        <w:rPr>
          <w:rFonts w:cs="Angsana New"/>
          <w:color w:val="000000"/>
          <w:cs/>
        </w:rPr>
        <w:t xml:space="preserve"> </w:t>
      </w:r>
      <w:r w:rsidR="00E47D21" w:rsidRPr="00434B9B">
        <w:rPr>
          <w:rFonts w:cs="Angsana New"/>
          <w:color w:val="000000"/>
          <w:cs/>
        </w:rPr>
        <w:t xml:space="preserve">          </w:t>
      </w:r>
      <w:r w:rsidR="00622D45" w:rsidRPr="00434B9B">
        <w:rPr>
          <w:color w:val="000000"/>
          <w:cs/>
        </w:rPr>
        <w:tab/>
      </w:r>
      <w:r w:rsidR="00434B9B" w:rsidRPr="00434B9B">
        <w:rPr>
          <w:color w:val="000000"/>
        </w:rPr>
        <w:tab/>
      </w:r>
      <w:r w:rsidR="00434B9B" w:rsidRPr="00434B9B">
        <w:rPr>
          <w:color w:val="000000"/>
        </w:rPr>
        <w:tab/>
      </w:r>
      <w:r w:rsidRPr="00434B9B">
        <w:rPr>
          <w:rFonts w:cs="Angsana New"/>
          <w:color w:val="000000"/>
          <w:cs/>
        </w:rPr>
        <w:t>(</w:t>
      </w:r>
      <w:r w:rsidRPr="00434B9B">
        <w:rPr>
          <w:color w:val="000000"/>
        </w:rPr>
        <w:t>for CV see below</w:t>
      </w:r>
      <w:r w:rsidRPr="00434B9B">
        <w:rPr>
          <w:rFonts w:cs="Angsana New"/>
          <w:color w:val="000000"/>
          <w:cs/>
        </w:rPr>
        <w:t>)</w:t>
      </w:r>
    </w:p>
    <w:p w14:paraId="3287C893" w14:textId="77777777" w:rsidR="00D83FD2" w:rsidRPr="00434B9B" w:rsidRDefault="00D83FD2" w:rsidP="00434B9B">
      <w:pPr>
        <w:tabs>
          <w:tab w:val="left" w:pos="360"/>
          <w:tab w:val="left" w:pos="720"/>
        </w:tabs>
        <w:autoSpaceDE w:val="0"/>
        <w:autoSpaceDN w:val="0"/>
        <w:adjustRightInd w:val="0"/>
        <w:snapToGrid w:val="0"/>
        <w:spacing w:after="120" w:line="240" w:lineRule="auto"/>
        <w:mirrorIndents/>
        <w:rPr>
          <w:b/>
          <w:bCs/>
          <w:color w:val="000000"/>
        </w:rPr>
      </w:pPr>
      <w:r w:rsidRPr="00434B9B">
        <w:rPr>
          <w:b/>
          <w:bCs/>
          <w:color w:val="000000"/>
        </w:rPr>
        <w:t>4</w:t>
      </w:r>
      <w:r w:rsidRPr="00434B9B">
        <w:rPr>
          <w:rFonts w:cs="Angsana New"/>
          <w:b/>
          <w:bCs/>
          <w:color w:val="000000"/>
          <w:cs/>
        </w:rPr>
        <w:t xml:space="preserve">. </w:t>
      </w:r>
      <w:r w:rsidRPr="00434B9B">
        <w:rPr>
          <w:b/>
          <w:bCs/>
          <w:color w:val="000000"/>
        </w:rPr>
        <w:t>Venue</w:t>
      </w:r>
    </w:p>
    <w:p w14:paraId="1E267011" w14:textId="1155C2FF" w:rsidR="009C64BA" w:rsidRPr="00A30D2E" w:rsidRDefault="003332CD" w:rsidP="00434B9B">
      <w:pPr>
        <w:tabs>
          <w:tab w:val="left" w:pos="360"/>
          <w:tab w:val="left" w:pos="720"/>
        </w:tabs>
        <w:autoSpaceDE w:val="0"/>
        <w:autoSpaceDN w:val="0"/>
        <w:adjustRightInd w:val="0"/>
        <w:snapToGrid w:val="0"/>
        <w:spacing w:after="120" w:line="240" w:lineRule="auto"/>
        <w:mirrorIndents/>
        <w:rPr>
          <w:rFonts w:cs="Angsana New"/>
          <w:color w:val="000000"/>
          <w:szCs w:val="30"/>
          <w:lang w:val="en-GB"/>
        </w:rPr>
      </w:pPr>
      <w:r w:rsidRPr="00434B9B">
        <w:rPr>
          <w:color w:val="000000"/>
        </w:rPr>
        <w:tab/>
      </w:r>
      <w:r w:rsidR="00A30D2E">
        <w:rPr>
          <w:rFonts w:cs="Angsana New"/>
          <w:color w:val="000000"/>
          <w:szCs w:val="30"/>
          <w:lang w:val="en-GB"/>
        </w:rPr>
        <w:t>Online classroom</w:t>
      </w:r>
    </w:p>
    <w:p w14:paraId="1091420C" w14:textId="51A1B138" w:rsidR="00A00AF8" w:rsidRPr="00434B9B" w:rsidRDefault="00A00AF8" w:rsidP="00434B9B">
      <w:pPr>
        <w:tabs>
          <w:tab w:val="left" w:pos="360"/>
          <w:tab w:val="left" w:pos="720"/>
        </w:tabs>
        <w:autoSpaceDE w:val="0"/>
        <w:autoSpaceDN w:val="0"/>
        <w:adjustRightInd w:val="0"/>
        <w:snapToGrid w:val="0"/>
        <w:spacing w:after="120" w:line="240" w:lineRule="auto"/>
        <w:mirrorIndents/>
        <w:rPr>
          <w:b/>
          <w:bCs/>
          <w:color w:val="000000"/>
        </w:rPr>
      </w:pPr>
      <w:r w:rsidRPr="00434B9B">
        <w:rPr>
          <w:b/>
          <w:bCs/>
          <w:color w:val="000000"/>
        </w:rPr>
        <w:t>5</w:t>
      </w:r>
      <w:r w:rsidRPr="00434B9B">
        <w:rPr>
          <w:rFonts w:cs="Angsana New"/>
          <w:b/>
          <w:bCs/>
          <w:color w:val="000000"/>
          <w:cs/>
        </w:rPr>
        <w:t xml:space="preserve">. </w:t>
      </w:r>
      <w:r w:rsidRPr="00434B9B">
        <w:rPr>
          <w:b/>
          <w:bCs/>
          <w:color w:val="000000"/>
        </w:rPr>
        <w:t xml:space="preserve">Teacher </w:t>
      </w:r>
      <w:r w:rsidR="00A30D2E" w:rsidRPr="00434B9B">
        <w:rPr>
          <w:b/>
          <w:bCs/>
          <w:color w:val="000000"/>
        </w:rPr>
        <w:t>assistants</w:t>
      </w:r>
    </w:p>
    <w:p w14:paraId="1408028E" w14:textId="495060BB" w:rsidR="00036CCF" w:rsidRPr="00B3535D" w:rsidRDefault="00E8328D" w:rsidP="00434B9B">
      <w:pPr>
        <w:spacing w:after="120" w:line="240" w:lineRule="auto"/>
        <w:ind w:firstLine="720"/>
        <w:mirrorIndents/>
        <w:rPr>
          <w:rFonts w:cs="Angsana New"/>
          <w:szCs w:val="30"/>
          <w:lang w:val="en-GB"/>
        </w:rPr>
      </w:pPr>
      <w:r w:rsidRPr="00B3535D">
        <w:rPr>
          <w:rFonts w:cs="Angsana New"/>
          <w:szCs w:val="30"/>
          <w:lang w:val="en-GB"/>
        </w:rPr>
        <w:t>1</w:t>
      </w:r>
      <w:r w:rsidRPr="00B3535D">
        <w:rPr>
          <w:rFonts w:cs="Angsana New"/>
          <w:cs/>
          <w:lang w:val="en-GB"/>
        </w:rPr>
        <w:t xml:space="preserve">. </w:t>
      </w:r>
      <w:r w:rsidR="000F2199" w:rsidRPr="00B3535D">
        <w:rPr>
          <w:rFonts w:cs="Angsana New"/>
          <w:szCs w:val="30"/>
          <w:lang w:val="en-GB"/>
        </w:rPr>
        <w:t xml:space="preserve">Choe Chung Gum </w:t>
      </w:r>
      <w:r w:rsidR="004275C6">
        <w:rPr>
          <w:rFonts w:cs="Angsana New"/>
          <w:szCs w:val="30"/>
          <w:lang w:val="en-GB"/>
        </w:rPr>
        <w:tab/>
      </w:r>
      <w:r w:rsidR="004275C6">
        <w:rPr>
          <w:rFonts w:cs="Angsana New"/>
          <w:szCs w:val="30"/>
          <w:lang w:val="en-GB"/>
        </w:rPr>
        <w:tab/>
      </w:r>
      <w:r w:rsidR="004275C6">
        <w:rPr>
          <w:rFonts w:cs="Angsana New"/>
          <w:szCs w:val="30"/>
          <w:lang w:val="en-GB"/>
        </w:rPr>
        <w:tab/>
      </w:r>
      <w:r w:rsidR="004275C6">
        <w:rPr>
          <w:rFonts w:cs="Angsana New"/>
          <w:szCs w:val="30"/>
          <w:lang w:val="en-GB"/>
        </w:rPr>
        <w:tab/>
      </w:r>
      <w:r w:rsidR="004275C6">
        <w:rPr>
          <w:rFonts w:cs="Angsana New"/>
          <w:szCs w:val="30"/>
          <w:lang w:val="en-GB"/>
        </w:rPr>
        <w:tab/>
      </w:r>
      <w:r w:rsidR="004275C6" w:rsidRPr="00434B9B">
        <w:rPr>
          <w:rFonts w:cs="Angsana New"/>
          <w:color w:val="000000"/>
          <w:cs/>
        </w:rPr>
        <w:t>(</w:t>
      </w:r>
      <w:r w:rsidR="004275C6" w:rsidRPr="00434B9B">
        <w:rPr>
          <w:color w:val="000000"/>
        </w:rPr>
        <w:t>for CV see below</w:t>
      </w:r>
      <w:r w:rsidR="004275C6" w:rsidRPr="00434B9B">
        <w:rPr>
          <w:rFonts w:cs="Angsana New"/>
          <w:color w:val="000000"/>
          <w:cs/>
        </w:rPr>
        <w:t>)</w:t>
      </w:r>
    </w:p>
    <w:p w14:paraId="14764DE3" w14:textId="1336DA03" w:rsidR="00E8328D" w:rsidRPr="00B3535D" w:rsidRDefault="00E8328D" w:rsidP="00434B9B">
      <w:pPr>
        <w:spacing w:after="120" w:line="240" w:lineRule="auto"/>
        <w:ind w:firstLine="720"/>
        <w:mirrorIndents/>
        <w:rPr>
          <w:rFonts w:cs="Angsana New"/>
          <w:szCs w:val="30"/>
          <w:lang w:val="en-GB"/>
        </w:rPr>
      </w:pPr>
      <w:r w:rsidRPr="00B3535D">
        <w:rPr>
          <w:rFonts w:cs="Angsana New"/>
          <w:szCs w:val="30"/>
          <w:lang w:val="en-GB"/>
        </w:rPr>
        <w:t>2</w:t>
      </w:r>
      <w:r w:rsidRPr="00B3535D">
        <w:rPr>
          <w:rFonts w:cs="Angsana New"/>
          <w:cs/>
          <w:lang w:val="en-GB"/>
        </w:rPr>
        <w:t xml:space="preserve">. </w:t>
      </w:r>
      <w:r w:rsidR="000F2199" w:rsidRPr="00B3535D">
        <w:rPr>
          <w:rFonts w:cs="Angsana New"/>
          <w:szCs w:val="30"/>
          <w:lang w:val="en-GB"/>
        </w:rPr>
        <w:t>Kim Nam Il</w:t>
      </w:r>
      <w:r w:rsidR="004275C6">
        <w:rPr>
          <w:rFonts w:cs="Angsana New"/>
          <w:szCs w:val="30"/>
          <w:lang w:val="en-GB"/>
        </w:rPr>
        <w:tab/>
      </w:r>
      <w:r w:rsidR="004275C6">
        <w:rPr>
          <w:rFonts w:cs="Angsana New"/>
          <w:szCs w:val="30"/>
          <w:lang w:val="en-GB"/>
        </w:rPr>
        <w:tab/>
      </w:r>
      <w:r w:rsidR="004275C6">
        <w:rPr>
          <w:rFonts w:cs="Angsana New"/>
          <w:szCs w:val="30"/>
          <w:lang w:val="en-GB"/>
        </w:rPr>
        <w:tab/>
      </w:r>
      <w:r w:rsidR="004275C6">
        <w:rPr>
          <w:rFonts w:cs="Angsana New"/>
          <w:szCs w:val="30"/>
          <w:lang w:val="en-GB"/>
        </w:rPr>
        <w:tab/>
      </w:r>
      <w:r w:rsidR="004275C6">
        <w:rPr>
          <w:rFonts w:cs="Angsana New"/>
          <w:szCs w:val="30"/>
          <w:lang w:val="en-GB"/>
        </w:rPr>
        <w:tab/>
      </w:r>
      <w:r w:rsidR="004275C6">
        <w:rPr>
          <w:rFonts w:cs="Angsana New"/>
          <w:szCs w:val="30"/>
          <w:lang w:val="en-GB"/>
        </w:rPr>
        <w:tab/>
      </w:r>
      <w:r w:rsidR="004275C6" w:rsidRPr="00434B9B">
        <w:rPr>
          <w:rFonts w:cs="Angsana New"/>
          <w:color w:val="000000"/>
          <w:cs/>
        </w:rPr>
        <w:t>(</w:t>
      </w:r>
      <w:r w:rsidR="004275C6" w:rsidRPr="00434B9B">
        <w:rPr>
          <w:color w:val="000000"/>
        </w:rPr>
        <w:t>for CV see below</w:t>
      </w:r>
      <w:r w:rsidR="004275C6" w:rsidRPr="00434B9B">
        <w:rPr>
          <w:rFonts w:cs="Angsana New"/>
          <w:color w:val="000000"/>
          <w:cs/>
        </w:rPr>
        <w:t>)</w:t>
      </w:r>
    </w:p>
    <w:p w14:paraId="74C8D1A8" w14:textId="377534F9" w:rsidR="00E8328D" w:rsidRPr="00B3535D" w:rsidRDefault="00E8328D" w:rsidP="00434B9B">
      <w:pPr>
        <w:spacing w:after="120" w:line="240" w:lineRule="auto"/>
        <w:ind w:firstLine="720"/>
        <w:mirrorIndents/>
        <w:rPr>
          <w:rFonts w:cs="Angsana New"/>
          <w:szCs w:val="30"/>
          <w:lang w:val="en-GB"/>
        </w:rPr>
      </w:pPr>
      <w:r w:rsidRPr="00B3535D">
        <w:rPr>
          <w:rFonts w:cs="Angsana New"/>
          <w:szCs w:val="30"/>
          <w:lang w:val="en-GB"/>
        </w:rPr>
        <w:t>3</w:t>
      </w:r>
      <w:r w:rsidRPr="00B3535D">
        <w:rPr>
          <w:rFonts w:cs="Angsana New"/>
          <w:cs/>
          <w:lang w:val="en-GB"/>
        </w:rPr>
        <w:t xml:space="preserve">. </w:t>
      </w:r>
      <w:proofErr w:type="spellStart"/>
      <w:r w:rsidR="000F2199" w:rsidRPr="00B3535D">
        <w:rPr>
          <w:rFonts w:cs="Angsana New"/>
          <w:szCs w:val="30"/>
          <w:lang w:val="en-GB"/>
        </w:rPr>
        <w:t>Thanakorn</w:t>
      </w:r>
      <w:proofErr w:type="spellEnd"/>
      <w:r w:rsidR="000F2199" w:rsidRPr="00B3535D">
        <w:rPr>
          <w:rFonts w:cs="Angsana New"/>
          <w:szCs w:val="30"/>
          <w:lang w:val="en-GB"/>
        </w:rPr>
        <w:t xml:space="preserve"> </w:t>
      </w:r>
      <w:proofErr w:type="spellStart"/>
      <w:r w:rsidR="000F2199" w:rsidRPr="00B3535D">
        <w:rPr>
          <w:rFonts w:cs="Angsana New"/>
          <w:szCs w:val="30"/>
          <w:lang w:val="en-GB"/>
        </w:rPr>
        <w:t>Sukuman</w:t>
      </w:r>
      <w:proofErr w:type="spellEnd"/>
      <w:r w:rsidR="000F2199" w:rsidRPr="00B3535D">
        <w:rPr>
          <w:rFonts w:cs="Angsana New"/>
          <w:szCs w:val="30"/>
          <w:lang w:val="en-GB"/>
        </w:rPr>
        <w:t xml:space="preserve"> </w:t>
      </w:r>
      <w:r w:rsidR="000F2199" w:rsidRPr="00B3535D">
        <w:rPr>
          <w:rFonts w:cs="Angsana New"/>
          <w:cs/>
          <w:lang w:val="en-GB"/>
        </w:rPr>
        <w:t>(</w:t>
      </w:r>
      <w:proofErr w:type="spellStart"/>
      <w:r w:rsidR="000F2199" w:rsidRPr="00B3535D">
        <w:rPr>
          <w:rFonts w:cs="Angsana New"/>
          <w:szCs w:val="30"/>
          <w:lang w:val="en-GB"/>
        </w:rPr>
        <w:t>Detch</w:t>
      </w:r>
      <w:proofErr w:type="spellEnd"/>
      <w:r w:rsidR="000F2199" w:rsidRPr="00B3535D">
        <w:rPr>
          <w:rFonts w:cs="Angsana New"/>
          <w:cs/>
          <w:lang w:val="en-GB"/>
        </w:rPr>
        <w:t>)</w:t>
      </w:r>
      <w:r w:rsidR="004275C6">
        <w:rPr>
          <w:rFonts w:cs="Angsana New"/>
          <w:lang w:val="en-GB"/>
        </w:rPr>
        <w:tab/>
      </w:r>
      <w:r w:rsidR="004275C6">
        <w:rPr>
          <w:rFonts w:cs="Angsana New"/>
          <w:lang w:val="en-GB"/>
        </w:rPr>
        <w:tab/>
      </w:r>
      <w:r w:rsidR="004275C6">
        <w:rPr>
          <w:rFonts w:cs="Angsana New"/>
          <w:lang w:val="en-GB"/>
        </w:rPr>
        <w:tab/>
      </w:r>
      <w:r w:rsidR="004275C6" w:rsidRPr="00434B9B">
        <w:rPr>
          <w:rFonts w:cs="Angsana New"/>
          <w:color w:val="000000"/>
          <w:cs/>
        </w:rPr>
        <w:t>(</w:t>
      </w:r>
      <w:r w:rsidR="004275C6" w:rsidRPr="00434B9B">
        <w:rPr>
          <w:color w:val="000000"/>
        </w:rPr>
        <w:t>for CV see below</w:t>
      </w:r>
      <w:r w:rsidR="004275C6" w:rsidRPr="00434B9B">
        <w:rPr>
          <w:rFonts w:cs="Angsana New"/>
          <w:color w:val="000000"/>
          <w:cs/>
        </w:rPr>
        <w:t>)</w:t>
      </w:r>
      <w:bookmarkStart w:id="0" w:name="_GoBack"/>
      <w:bookmarkEnd w:id="0"/>
    </w:p>
    <w:p w14:paraId="43A60CA6" w14:textId="35D3A905" w:rsidR="00D83FD2" w:rsidRPr="00434B9B" w:rsidRDefault="00A00AF8" w:rsidP="00434B9B">
      <w:pPr>
        <w:tabs>
          <w:tab w:val="left" w:pos="360"/>
          <w:tab w:val="left" w:pos="720"/>
        </w:tabs>
        <w:autoSpaceDE w:val="0"/>
        <w:autoSpaceDN w:val="0"/>
        <w:adjustRightInd w:val="0"/>
        <w:snapToGrid w:val="0"/>
        <w:spacing w:after="120" w:line="240" w:lineRule="auto"/>
        <w:mirrorIndents/>
        <w:rPr>
          <w:b/>
          <w:bCs/>
          <w:color w:val="000000"/>
        </w:rPr>
      </w:pPr>
      <w:r w:rsidRPr="00434B9B">
        <w:rPr>
          <w:b/>
          <w:bCs/>
          <w:color w:val="000000"/>
        </w:rPr>
        <w:t>6</w:t>
      </w:r>
      <w:r w:rsidR="00D83FD2" w:rsidRPr="00434B9B">
        <w:rPr>
          <w:rFonts w:cs="Angsana New"/>
          <w:b/>
          <w:bCs/>
          <w:color w:val="000000"/>
          <w:cs/>
        </w:rPr>
        <w:t xml:space="preserve">. </w:t>
      </w:r>
      <w:r w:rsidR="00D83FD2" w:rsidRPr="00434B9B">
        <w:rPr>
          <w:b/>
          <w:bCs/>
          <w:color w:val="000000"/>
        </w:rPr>
        <w:t>Objectives of the Course</w:t>
      </w:r>
    </w:p>
    <w:p w14:paraId="0AF7175B" w14:textId="77777777" w:rsidR="00A81327" w:rsidRPr="005D761C" w:rsidRDefault="00D83FD2" w:rsidP="005D761C">
      <w:pPr>
        <w:tabs>
          <w:tab w:val="left" w:pos="360"/>
        </w:tabs>
        <w:autoSpaceDE w:val="0"/>
        <w:autoSpaceDN w:val="0"/>
        <w:adjustRightInd w:val="0"/>
        <w:snapToGrid w:val="0"/>
        <w:spacing w:after="120" w:line="240" w:lineRule="auto"/>
        <w:ind w:left="357"/>
        <w:rPr>
          <w:color w:val="000000"/>
        </w:rPr>
      </w:pPr>
      <w:r w:rsidRPr="005D761C">
        <w:rPr>
          <w:color w:val="000000"/>
        </w:rPr>
        <w:t>This course provides an overview of globalization and regionalism as they play out in Asia and more particularly in Southeast Asia and the Greater Mekong Sub</w:t>
      </w:r>
      <w:r w:rsidRPr="005D761C">
        <w:rPr>
          <w:rFonts w:cs="Angsana New"/>
          <w:color w:val="000000"/>
          <w:cs/>
        </w:rPr>
        <w:t>-</w:t>
      </w:r>
      <w:r w:rsidRPr="005D761C">
        <w:rPr>
          <w:color w:val="000000"/>
        </w:rPr>
        <w:t xml:space="preserve">region </w:t>
      </w:r>
      <w:r w:rsidRPr="005D761C">
        <w:rPr>
          <w:rFonts w:cs="Angsana New"/>
          <w:color w:val="000000"/>
          <w:cs/>
        </w:rPr>
        <w:t>(</w:t>
      </w:r>
      <w:r w:rsidRPr="005D761C">
        <w:rPr>
          <w:color w:val="000000"/>
        </w:rPr>
        <w:t>GMS</w:t>
      </w:r>
      <w:r w:rsidRPr="005D761C">
        <w:rPr>
          <w:rFonts w:cs="Angsana New"/>
          <w:color w:val="000000"/>
          <w:cs/>
        </w:rPr>
        <w:t xml:space="preserve">).  </w:t>
      </w:r>
      <w:r w:rsidRPr="005D761C">
        <w:rPr>
          <w:color w:val="000000"/>
        </w:rPr>
        <w:t>The course examines the regional development and its dynamics and impacts, with a particular focus on growing economic gaps in the region and the impl</w:t>
      </w:r>
      <w:r w:rsidR="00A81327" w:rsidRPr="005D761C">
        <w:rPr>
          <w:color w:val="000000"/>
        </w:rPr>
        <w:t>ications for its increasingly</w:t>
      </w:r>
    </w:p>
    <w:p w14:paraId="5440194A" w14:textId="462B6CBB" w:rsidR="00D83FD2" w:rsidRPr="005D761C" w:rsidRDefault="00A81327" w:rsidP="005D761C">
      <w:pPr>
        <w:tabs>
          <w:tab w:val="left" w:pos="360"/>
        </w:tabs>
        <w:autoSpaceDE w:val="0"/>
        <w:autoSpaceDN w:val="0"/>
        <w:adjustRightInd w:val="0"/>
        <w:snapToGrid w:val="0"/>
        <w:spacing w:after="120" w:line="240" w:lineRule="auto"/>
        <w:ind w:left="357"/>
        <w:rPr>
          <w:color w:val="000000"/>
        </w:rPr>
      </w:pPr>
      <w:r w:rsidRPr="005D761C">
        <w:rPr>
          <w:color w:val="000000"/>
        </w:rPr>
        <w:t>mo</w:t>
      </w:r>
      <w:r w:rsidR="00D83FD2" w:rsidRPr="005D761C">
        <w:rPr>
          <w:color w:val="000000"/>
        </w:rPr>
        <w:t>bile and diverse population</w:t>
      </w:r>
      <w:r w:rsidR="00D83FD2" w:rsidRPr="005D761C">
        <w:rPr>
          <w:rFonts w:cs="Angsana New"/>
          <w:color w:val="000000"/>
          <w:cs/>
        </w:rPr>
        <w:t>.</w:t>
      </w:r>
    </w:p>
    <w:p w14:paraId="70B4482D" w14:textId="30150FE7" w:rsidR="00A81327" w:rsidRDefault="00A81327" w:rsidP="00F54D89">
      <w:pPr>
        <w:autoSpaceDE w:val="0"/>
        <w:autoSpaceDN w:val="0"/>
        <w:adjustRightInd w:val="0"/>
        <w:snapToGrid w:val="0"/>
        <w:spacing w:after="120" w:line="240" w:lineRule="auto"/>
        <w:ind w:left="1134" w:hanging="425"/>
        <w:mirrorIndents/>
        <w:rPr>
          <w:rFonts w:cs="Angsana New"/>
          <w:color w:val="000000"/>
        </w:rPr>
      </w:pPr>
      <w:r>
        <w:rPr>
          <w:rFonts w:cs="Angsana New"/>
          <w:color w:val="000000"/>
          <w:cs/>
        </w:rPr>
        <w:t xml:space="preserve"> </w:t>
      </w:r>
      <w:r>
        <w:rPr>
          <w:color w:val="000000"/>
        </w:rPr>
        <w:tab/>
      </w:r>
      <w:r w:rsidR="00D83FD2" w:rsidRPr="00434B9B">
        <w:rPr>
          <w:color w:val="000000"/>
        </w:rPr>
        <w:t>At the end of the course the students will have</w:t>
      </w:r>
      <w:r w:rsidR="00D83FD2" w:rsidRPr="00434B9B">
        <w:rPr>
          <w:rFonts w:cs="Angsana New"/>
          <w:color w:val="000000"/>
          <w:cs/>
        </w:rPr>
        <w:t>:</w:t>
      </w:r>
    </w:p>
    <w:p w14:paraId="7D0956BD" w14:textId="77777777" w:rsidR="00A81327" w:rsidRDefault="00D83FD2" w:rsidP="00F54D89">
      <w:pPr>
        <w:pStyle w:val="ListParagraph"/>
        <w:numPr>
          <w:ilvl w:val="2"/>
          <w:numId w:val="29"/>
        </w:numPr>
        <w:autoSpaceDE w:val="0"/>
        <w:autoSpaceDN w:val="0"/>
        <w:adjustRightInd w:val="0"/>
        <w:snapToGrid w:val="0"/>
        <w:spacing w:after="120" w:line="240" w:lineRule="auto"/>
        <w:ind w:left="1134" w:hanging="425"/>
        <w:mirrorIndents/>
        <w:rPr>
          <w:color w:val="000000"/>
        </w:rPr>
      </w:pPr>
      <w:r w:rsidRPr="00A81327">
        <w:rPr>
          <w:color w:val="000000"/>
        </w:rPr>
        <w:t>a general understanding of globa</w:t>
      </w:r>
      <w:r w:rsidR="00A81327" w:rsidRPr="00A81327">
        <w:rPr>
          <w:color w:val="000000"/>
        </w:rPr>
        <w:t>lization and regionalism issues</w:t>
      </w:r>
    </w:p>
    <w:p w14:paraId="2A808008" w14:textId="77777777" w:rsidR="00A81327" w:rsidRDefault="00D83FD2" w:rsidP="00F54D89">
      <w:pPr>
        <w:pStyle w:val="ListParagraph"/>
        <w:numPr>
          <w:ilvl w:val="2"/>
          <w:numId w:val="29"/>
        </w:numPr>
        <w:autoSpaceDE w:val="0"/>
        <w:autoSpaceDN w:val="0"/>
        <w:adjustRightInd w:val="0"/>
        <w:snapToGrid w:val="0"/>
        <w:spacing w:after="120" w:line="240" w:lineRule="auto"/>
        <w:ind w:left="1134" w:hanging="425"/>
        <w:mirrorIndents/>
        <w:rPr>
          <w:color w:val="000000"/>
        </w:rPr>
      </w:pPr>
      <w:r w:rsidRPr="00A81327">
        <w:rPr>
          <w:color w:val="000000"/>
        </w:rPr>
        <w:t>knowledge of the main empirical issues related to regionalism in Southeast Asia and the GMS</w:t>
      </w:r>
    </w:p>
    <w:p w14:paraId="17129B68" w14:textId="1E57D484" w:rsidR="00D83FD2" w:rsidRPr="00A81327" w:rsidRDefault="00D83FD2" w:rsidP="00F54D89">
      <w:pPr>
        <w:pStyle w:val="ListParagraph"/>
        <w:numPr>
          <w:ilvl w:val="2"/>
          <w:numId w:val="29"/>
        </w:numPr>
        <w:autoSpaceDE w:val="0"/>
        <w:autoSpaceDN w:val="0"/>
        <w:adjustRightInd w:val="0"/>
        <w:snapToGrid w:val="0"/>
        <w:spacing w:after="120" w:line="240" w:lineRule="auto"/>
        <w:ind w:left="1134" w:hanging="425"/>
        <w:mirrorIndents/>
        <w:rPr>
          <w:color w:val="000000"/>
        </w:rPr>
      </w:pPr>
      <w:r w:rsidRPr="00A81327">
        <w:rPr>
          <w:color w:val="000000"/>
        </w:rPr>
        <w:t>greater understanding of inequity, mobility and diversity in the region</w:t>
      </w:r>
    </w:p>
    <w:p w14:paraId="3FE09B54" w14:textId="77777777" w:rsidR="0065497B" w:rsidRPr="00434B9B" w:rsidRDefault="0065497B" w:rsidP="00434B9B">
      <w:pPr>
        <w:tabs>
          <w:tab w:val="left" w:pos="720"/>
        </w:tabs>
        <w:autoSpaceDE w:val="0"/>
        <w:autoSpaceDN w:val="0"/>
        <w:adjustRightInd w:val="0"/>
        <w:snapToGrid w:val="0"/>
        <w:spacing w:after="120" w:line="240" w:lineRule="auto"/>
        <w:mirrorIndents/>
        <w:rPr>
          <w:b/>
          <w:bCs/>
          <w:color w:val="000000"/>
          <w:sz w:val="2"/>
          <w:szCs w:val="2"/>
        </w:rPr>
      </w:pPr>
    </w:p>
    <w:p w14:paraId="26B3C859" w14:textId="02EEFB4E" w:rsidR="00D83FD2" w:rsidRPr="00434B9B" w:rsidRDefault="00A00AF8" w:rsidP="00434B9B">
      <w:pPr>
        <w:tabs>
          <w:tab w:val="left" w:pos="720"/>
        </w:tabs>
        <w:autoSpaceDE w:val="0"/>
        <w:autoSpaceDN w:val="0"/>
        <w:adjustRightInd w:val="0"/>
        <w:snapToGrid w:val="0"/>
        <w:spacing w:after="120" w:line="240" w:lineRule="auto"/>
        <w:mirrorIndents/>
        <w:rPr>
          <w:b/>
          <w:bCs/>
          <w:color w:val="000000"/>
        </w:rPr>
      </w:pPr>
      <w:r w:rsidRPr="00434B9B">
        <w:rPr>
          <w:b/>
          <w:bCs/>
          <w:color w:val="000000"/>
        </w:rPr>
        <w:t>7</w:t>
      </w:r>
      <w:r w:rsidR="007806A7" w:rsidRPr="00434B9B">
        <w:rPr>
          <w:rFonts w:cs="Angsana New"/>
          <w:b/>
          <w:bCs/>
          <w:color w:val="000000"/>
          <w:cs/>
        </w:rPr>
        <w:t xml:space="preserve">. </w:t>
      </w:r>
      <w:r w:rsidR="007806A7" w:rsidRPr="00434B9B">
        <w:rPr>
          <w:b/>
          <w:bCs/>
          <w:color w:val="000000"/>
        </w:rPr>
        <w:t>Class time</w:t>
      </w:r>
    </w:p>
    <w:p w14:paraId="5550499A" w14:textId="7DD2EA0B" w:rsidR="003332CD" w:rsidRPr="00434B9B" w:rsidRDefault="00E47D21" w:rsidP="005D761C">
      <w:pPr>
        <w:autoSpaceDE w:val="0"/>
        <w:autoSpaceDN w:val="0"/>
        <w:adjustRightInd w:val="0"/>
        <w:snapToGrid w:val="0"/>
        <w:spacing w:after="120" w:line="240" w:lineRule="auto"/>
        <w:ind w:left="360" w:firstLine="349"/>
        <w:mirrorIndents/>
        <w:rPr>
          <w:color w:val="000000"/>
        </w:rPr>
      </w:pPr>
      <w:r w:rsidRPr="00434B9B">
        <w:rPr>
          <w:color w:val="000000"/>
        </w:rPr>
        <w:t>Monday</w:t>
      </w:r>
      <w:r w:rsidR="002A6647" w:rsidRPr="00434B9B">
        <w:rPr>
          <w:rFonts w:cs="Angsana New"/>
          <w:color w:val="000000"/>
          <w:cs/>
        </w:rPr>
        <w:t xml:space="preserve"> </w:t>
      </w:r>
      <w:r w:rsidR="003332CD" w:rsidRPr="00434B9B">
        <w:rPr>
          <w:color w:val="000000"/>
        </w:rPr>
        <w:t>13</w:t>
      </w:r>
      <w:r w:rsidR="003332CD" w:rsidRPr="00434B9B">
        <w:rPr>
          <w:rFonts w:cs="Angsana New"/>
          <w:color w:val="000000"/>
          <w:cs/>
        </w:rPr>
        <w:t>.</w:t>
      </w:r>
      <w:r w:rsidR="003332CD" w:rsidRPr="00434B9B">
        <w:rPr>
          <w:color w:val="000000"/>
        </w:rPr>
        <w:t>30</w:t>
      </w:r>
      <w:r w:rsidR="003332CD" w:rsidRPr="00434B9B">
        <w:rPr>
          <w:rFonts w:cs="Angsana New"/>
          <w:color w:val="000000"/>
          <w:cs/>
        </w:rPr>
        <w:t>-</w:t>
      </w:r>
      <w:r w:rsidR="003332CD" w:rsidRPr="00434B9B">
        <w:rPr>
          <w:color w:val="000000"/>
        </w:rPr>
        <w:t>15</w:t>
      </w:r>
      <w:r w:rsidR="003332CD" w:rsidRPr="00434B9B">
        <w:rPr>
          <w:rFonts w:cs="Angsana New"/>
          <w:color w:val="000000"/>
          <w:cs/>
        </w:rPr>
        <w:t>.</w:t>
      </w:r>
      <w:r w:rsidR="003332CD" w:rsidRPr="00434B9B">
        <w:rPr>
          <w:color w:val="000000"/>
        </w:rPr>
        <w:t>30</w:t>
      </w:r>
    </w:p>
    <w:p w14:paraId="2A229D34" w14:textId="15F38CFD" w:rsidR="00D83FD2" w:rsidRPr="00434B9B" w:rsidRDefault="00A00AF8" w:rsidP="00434B9B">
      <w:pPr>
        <w:tabs>
          <w:tab w:val="left" w:pos="720"/>
          <w:tab w:val="left" w:pos="1146"/>
        </w:tabs>
        <w:autoSpaceDE w:val="0"/>
        <w:autoSpaceDN w:val="0"/>
        <w:adjustRightInd w:val="0"/>
        <w:snapToGrid w:val="0"/>
        <w:spacing w:after="120" w:line="240" w:lineRule="auto"/>
        <w:mirrorIndents/>
        <w:rPr>
          <w:b/>
          <w:bCs/>
          <w:color w:val="000000"/>
        </w:rPr>
      </w:pPr>
      <w:r w:rsidRPr="00434B9B">
        <w:rPr>
          <w:b/>
          <w:bCs/>
          <w:color w:val="000000"/>
        </w:rPr>
        <w:t>8</w:t>
      </w:r>
      <w:r w:rsidR="00D83FD2" w:rsidRPr="00434B9B">
        <w:rPr>
          <w:rFonts w:cs="Angsana New"/>
          <w:b/>
          <w:bCs/>
          <w:color w:val="000000"/>
          <w:cs/>
        </w:rPr>
        <w:t xml:space="preserve">. </w:t>
      </w:r>
      <w:r w:rsidR="00D83FD2" w:rsidRPr="00434B9B">
        <w:rPr>
          <w:b/>
          <w:bCs/>
          <w:color w:val="000000"/>
        </w:rPr>
        <w:t>Evaluation Methods</w:t>
      </w:r>
    </w:p>
    <w:p w14:paraId="324D5165" w14:textId="5A0F6FB3" w:rsidR="00B56D3D" w:rsidRPr="00F704B0" w:rsidRDefault="00D83FD2" w:rsidP="00B56D3D">
      <w:pPr>
        <w:autoSpaceDE w:val="0"/>
        <w:autoSpaceDN w:val="0"/>
        <w:adjustRightInd w:val="0"/>
        <w:snapToGrid w:val="0"/>
        <w:spacing w:after="120" w:line="240" w:lineRule="auto"/>
        <w:ind w:firstLine="709"/>
        <w:mirrorIndents/>
        <w:rPr>
          <w:color w:val="000000"/>
        </w:rPr>
      </w:pPr>
      <w:r w:rsidRPr="00F704B0">
        <w:rPr>
          <w:color w:val="000000"/>
        </w:rPr>
        <w:t xml:space="preserve">Class participation </w:t>
      </w:r>
      <w:r w:rsidR="002A6647" w:rsidRPr="00F704B0">
        <w:rPr>
          <w:color w:val="000000"/>
        </w:rPr>
        <w:tab/>
      </w:r>
      <w:r w:rsidRPr="00F704B0">
        <w:rPr>
          <w:color w:val="000000"/>
        </w:rPr>
        <w:t>25</w:t>
      </w:r>
      <w:proofErr w:type="gramStart"/>
      <w:r w:rsidR="002A6647" w:rsidRPr="00F704B0">
        <w:rPr>
          <w:rFonts w:cs="Angsana New"/>
          <w:color w:val="000000"/>
          <w:cs/>
        </w:rPr>
        <w:t>%</w:t>
      </w:r>
      <w:r w:rsidR="000E412B">
        <w:rPr>
          <w:rFonts w:cs="Angsana New" w:hint="cs"/>
          <w:color w:val="000000"/>
          <w:cs/>
        </w:rPr>
        <w:t xml:space="preserve"> </w:t>
      </w:r>
      <w:r w:rsidR="00B56D3D" w:rsidRPr="00F704B0">
        <w:rPr>
          <w:rFonts w:cs="Angsana New"/>
          <w:color w:val="000000"/>
          <w:cs/>
        </w:rPr>
        <w:t xml:space="preserve"> (</w:t>
      </w:r>
      <w:proofErr w:type="gramEnd"/>
      <w:r w:rsidR="00F704B0">
        <w:rPr>
          <w:color w:val="000000"/>
        </w:rPr>
        <w:t>Attendance</w:t>
      </w:r>
      <w:r w:rsidR="00B56D3D" w:rsidRPr="00F704B0">
        <w:rPr>
          <w:color w:val="000000"/>
        </w:rPr>
        <w:t xml:space="preserve"> 15</w:t>
      </w:r>
      <w:r w:rsidR="00F704B0">
        <w:rPr>
          <w:rFonts w:cs="Angsana New"/>
          <w:color w:val="000000"/>
          <w:cs/>
        </w:rPr>
        <w:t>%</w:t>
      </w:r>
      <w:r w:rsidR="00F704B0">
        <w:rPr>
          <w:color w:val="000000"/>
        </w:rPr>
        <w:t xml:space="preserve">, </w:t>
      </w:r>
      <w:r w:rsidR="00B56D3D" w:rsidRPr="00F704B0">
        <w:rPr>
          <w:color w:val="000000"/>
        </w:rPr>
        <w:t>Quiz 10</w:t>
      </w:r>
      <w:r w:rsidR="00B56D3D" w:rsidRPr="00F704B0">
        <w:rPr>
          <w:rFonts w:cs="Angsana New"/>
          <w:color w:val="000000"/>
          <w:cs/>
        </w:rPr>
        <w:t>%)</w:t>
      </w:r>
    </w:p>
    <w:p w14:paraId="72E9264E" w14:textId="77777777" w:rsidR="005D761C" w:rsidRDefault="00D83FD2" w:rsidP="005D761C">
      <w:pPr>
        <w:autoSpaceDE w:val="0"/>
        <w:autoSpaceDN w:val="0"/>
        <w:adjustRightInd w:val="0"/>
        <w:snapToGrid w:val="0"/>
        <w:spacing w:after="120" w:line="240" w:lineRule="auto"/>
        <w:ind w:firstLine="709"/>
        <w:mirrorIndents/>
        <w:rPr>
          <w:color w:val="000000"/>
        </w:rPr>
      </w:pPr>
      <w:r w:rsidRPr="00434B9B">
        <w:rPr>
          <w:color w:val="000000"/>
        </w:rPr>
        <w:t xml:space="preserve">Group presentation </w:t>
      </w:r>
      <w:r w:rsidR="002A6647" w:rsidRPr="00434B9B">
        <w:rPr>
          <w:color w:val="000000"/>
        </w:rPr>
        <w:tab/>
      </w:r>
      <w:r w:rsidRPr="00434B9B">
        <w:rPr>
          <w:color w:val="000000"/>
        </w:rPr>
        <w:t>35</w:t>
      </w:r>
      <w:r w:rsidR="002A6647" w:rsidRPr="00434B9B">
        <w:rPr>
          <w:rFonts w:cs="Angsana New"/>
          <w:color w:val="000000"/>
          <w:cs/>
        </w:rPr>
        <w:t>%</w:t>
      </w:r>
    </w:p>
    <w:p w14:paraId="4D144D06" w14:textId="6545EC6C" w:rsidR="00D83FD2" w:rsidRPr="00434B9B" w:rsidRDefault="00D83FD2" w:rsidP="005D761C">
      <w:pPr>
        <w:autoSpaceDE w:val="0"/>
        <w:autoSpaceDN w:val="0"/>
        <w:adjustRightInd w:val="0"/>
        <w:snapToGrid w:val="0"/>
        <w:spacing w:after="120" w:line="240" w:lineRule="auto"/>
        <w:ind w:firstLine="709"/>
        <w:mirrorIndents/>
        <w:rPr>
          <w:color w:val="000000"/>
        </w:rPr>
      </w:pPr>
      <w:r w:rsidRPr="00434B9B">
        <w:rPr>
          <w:color w:val="000000"/>
        </w:rPr>
        <w:lastRenderedPageBreak/>
        <w:t>Paper</w:t>
      </w:r>
      <w:r w:rsidRPr="00434B9B">
        <w:rPr>
          <w:rFonts w:cs="Angsana New"/>
          <w:color w:val="000000"/>
          <w:cs/>
        </w:rPr>
        <w:t>-</w:t>
      </w:r>
      <w:r w:rsidRPr="00434B9B">
        <w:rPr>
          <w:color w:val="000000"/>
        </w:rPr>
        <w:t xml:space="preserve">based exam </w:t>
      </w:r>
      <w:r w:rsidR="002A6647" w:rsidRPr="00434B9B">
        <w:rPr>
          <w:color w:val="000000"/>
        </w:rPr>
        <w:tab/>
      </w:r>
      <w:r w:rsidRPr="00434B9B">
        <w:rPr>
          <w:color w:val="000000"/>
        </w:rPr>
        <w:t>40</w:t>
      </w:r>
      <w:r w:rsidR="002A6647" w:rsidRPr="00434B9B">
        <w:rPr>
          <w:rFonts w:cs="Angsana New"/>
          <w:color w:val="000000"/>
          <w:cs/>
        </w:rPr>
        <w:t>%</w:t>
      </w:r>
    </w:p>
    <w:p w14:paraId="1EDBBAAB" w14:textId="77777777" w:rsidR="00D83FD2" w:rsidRPr="00434B9B" w:rsidRDefault="00D83FD2" w:rsidP="00434B9B">
      <w:pPr>
        <w:tabs>
          <w:tab w:val="left" w:pos="360"/>
          <w:tab w:val="left" w:pos="720"/>
        </w:tabs>
        <w:autoSpaceDE w:val="0"/>
        <w:autoSpaceDN w:val="0"/>
        <w:adjustRightInd w:val="0"/>
        <w:snapToGrid w:val="0"/>
        <w:spacing w:after="120" w:line="240" w:lineRule="auto"/>
        <w:mirrorIndents/>
      </w:pPr>
    </w:p>
    <w:p w14:paraId="6E9503A4" w14:textId="7D1FAB1E" w:rsidR="00D83FD2" w:rsidRPr="00434B9B" w:rsidRDefault="00A00AF8" w:rsidP="00434B9B">
      <w:pPr>
        <w:spacing w:after="120" w:line="240" w:lineRule="auto"/>
        <w:mirrorIndents/>
        <w:rPr>
          <w:b/>
          <w:bCs/>
          <w:color w:val="000000"/>
        </w:rPr>
      </w:pPr>
      <w:r w:rsidRPr="00434B9B">
        <w:rPr>
          <w:b/>
          <w:bCs/>
          <w:color w:val="000000"/>
        </w:rPr>
        <w:t>9</w:t>
      </w:r>
      <w:r w:rsidR="00D83FD2" w:rsidRPr="00434B9B">
        <w:rPr>
          <w:rFonts w:cs="Angsana New"/>
          <w:b/>
          <w:bCs/>
          <w:color w:val="000000"/>
          <w:cs/>
        </w:rPr>
        <w:t xml:space="preserve">. </w:t>
      </w:r>
      <w:r w:rsidR="00D83FD2" w:rsidRPr="00434B9B">
        <w:rPr>
          <w:b/>
          <w:bCs/>
          <w:color w:val="000000"/>
        </w:rPr>
        <w:t>Course Outline</w:t>
      </w:r>
    </w:p>
    <w:tbl>
      <w:tblPr>
        <w:tblW w:w="4849" w:type="pct"/>
        <w:tblLayout w:type="fixed"/>
        <w:tblLook w:val="0000" w:firstRow="0" w:lastRow="0" w:firstColumn="0" w:lastColumn="0" w:noHBand="0" w:noVBand="0"/>
      </w:tblPr>
      <w:tblGrid>
        <w:gridCol w:w="987"/>
        <w:gridCol w:w="1135"/>
        <w:gridCol w:w="4253"/>
        <w:gridCol w:w="2693"/>
      </w:tblGrid>
      <w:tr w:rsidR="00640E86" w:rsidRPr="00434B9B" w14:paraId="6849FD55"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5B99C64" w14:textId="77777777" w:rsidR="00640E86" w:rsidRPr="00434B9B" w:rsidRDefault="00640E86" w:rsidP="00434B9B">
            <w:pPr>
              <w:tabs>
                <w:tab w:val="left" w:pos="720"/>
              </w:tabs>
              <w:autoSpaceDE w:val="0"/>
              <w:autoSpaceDN w:val="0"/>
              <w:adjustRightInd w:val="0"/>
              <w:snapToGrid w:val="0"/>
              <w:spacing w:after="120" w:line="240" w:lineRule="auto"/>
              <w:mirrorIndents/>
              <w:rPr>
                <w:b/>
                <w:bCs/>
                <w:color w:val="000000" w:themeColor="text1"/>
              </w:rPr>
            </w:pPr>
            <w:r w:rsidRPr="00434B9B">
              <w:rPr>
                <w:b/>
                <w:bCs/>
                <w:color w:val="000000" w:themeColor="text1"/>
              </w:rPr>
              <w:t>Session</w:t>
            </w:r>
          </w:p>
        </w:tc>
        <w:tc>
          <w:tcPr>
            <w:tcW w:w="626"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1CB1A53C" w14:textId="77777777" w:rsidR="00640E86" w:rsidRPr="00434B9B" w:rsidRDefault="00640E86" w:rsidP="00434B9B">
            <w:pPr>
              <w:tabs>
                <w:tab w:val="left" w:pos="720"/>
              </w:tabs>
              <w:autoSpaceDE w:val="0"/>
              <w:autoSpaceDN w:val="0"/>
              <w:adjustRightInd w:val="0"/>
              <w:snapToGrid w:val="0"/>
              <w:spacing w:after="120" w:line="240" w:lineRule="auto"/>
              <w:mirrorIndents/>
              <w:rPr>
                <w:b/>
                <w:bCs/>
                <w:color w:val="000000" w:themeColor="text1"/>
              </w:rPr>
            </w:pPr>
            <w:r w:rsidRPr="00434B9B">
              <w:rPr>
                <w:b/>
                <w:bCs/>
                <w:color w:val="000000" w:themeColor="text1"/>
              </w:rPr>
              <w:t>Date</w:t>
            </w:r>
            <w:r w:rsidRPr="00434B9B">
              <w:rPr>
                <w:rFonts w:cs="Angsana New"/>
                <w:b/>
                <w:bCs/>
                <w:color w:val="000000" w:themeColor="text1"/>
                <w:cs/>
              </w:rPr>
              <w:t xml:space="preserve">/ </w:t>
            </w:r>
            <w:r w:rsidRPr="00434B9B">
              <w:rPr>
                <w:b/>
                <w:bCs/>
                <w:color w:val="000000" w:themeColor="text1"/>
              </w:rPr>
              <w:t>time</w:t>
            </w:r>
          </w:p>
        </w:tc>
        <w:tc>
          <w:tcPr>
            <w:tcW w:w="234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6B09B3AA" w14:textId="2F0CD2C9" w:rsidR="00640E86" w:rsidRPr="00434B9B" w:rsidRDefault="00640E86" w:rsidP="00434B9B">
            <w:pPr>
              <w:tabs>
                <w:tab w:val="left" w:pos="720"/>
              </w:tabs>
              <w:autoSpaceDE w:val="0"/>
              <w:autoSpaceDN w:val="0"/>
              <w:adjustRightInd w:val="0"/>
              <w:snapToGrid w:val="0"/>
              <w:spacing w:after="120" w:line="240" w:lineRule="auto"/>
              <w:mirrorIndents/>
              <w:rPr>
                <w:b/>
                <w:bCs/>
                <w:color w:val="000000" w:themeColor="text1"/>
              </w:rPr>
            </w:pPr>
            <w:r w:rsidRPr="00434B9B">
              <w:rPr>
                <w:b/>
                <w:bCs/>
                <w:color w:val="000000" w:themeColor="text1"/>
              </w:rPr>
              <w:t>Session title</w:t>
            </w:r>
          </w:p>
        </w:tc>
        <w:tc>
          <w:tcPr>
            <w:tcW w:w="1485" w:type="pct"/>
            <w:tcBorders>
              <w:top w:val="single" w:sz="4" w:space="0" w:color="00000A"/>
              <w:left w:val="single" w:sz="4" w:space="0" w:color="00000A"/>
              <w:bottom w:val="single" w:sz="4" w:space="0" w:color="00000A"/>
              <w:right w:val="single" w:sz="4" w:space="0" w:color="00000A"/>
            </w:tcBorders>
            <w:shd w:val="clear" w:color="000000" w:fill="FFFFFF"/>
            <w:vAlign w:val="center"/>
          </w:tcPr>
          <w:p w14:paraId="345A1ACD" w14:textId="3EE2C14F" w:rsidR="00640E86" w:rsidRPr="00145151" w:rsidRDefault="00640E86" w:rsidP="00434B9B">
            <w:pPr>
              <w:tabs>
                <w:tab w:val="left" w:pos="720"/>
              </w:tabs>
              <w:autoSpaceDE w:val="0"/>
              <w:autoSpaceDN w:val="0"/>
              <w:adjustRightInd w:val="0"/>
              <w:snapToGrid w:val="0"/>
              <w:spacing w:after="120" w:line="240" w:lineRule="auto"/>
              <w:mirrorIndents/>
              <w:rPr>
                <w:b/>
                <w:bCs/>
                <w:color w:val="000000" w:themeColor="text1"/>
                <w:lang w:val="en-GB"/>
              </w:rPr>
            </w:pPr>
            <w:r w:rsidRPr="00434B9B">
              <w:rPr>
                <w:b/>
                <w:bCs/>
                <w:color w:val="000000" w:themeColor="text1"/>
              </w:rPr>
              <w:t>Lecturer</w:t>
            </w:r>
          </w:p>
        </w:tc>
      </w:tr>
      <w:tr w:rsidR="00640E86" w:rsidRPr="00434B9B" w14:paraId="7597DA91"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7988997D" w14:textId="77777777" w:rsidR="00640E86" w:rsidRPr="00434B9B" w:rsidRDefault="00640E86" w:rsidP="00434B9B">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1</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08755B08" w14:textId="1DD815E1" w:rsidR="00640E86" w:rsidRPr="00434B9B" w:rsidRDefault="00640E86" w:rsidP="00434B9B">
            <w:pPr>
              <w:tabs>
                <w:tab w:val="left" w:pos="720"/>
              </w:tabs>
              <w:autoSpaceDE w:val="0"/>
              <w:autoSpaceDN w:val="0"/>
              <w:adjustRightInd w:val="0"/>
              <w:snapToGrid w:val="0"/>
              <w:spacing w:after="120" w:line="240" w:lineRule="auto"/>
              <w:mirrorIndents/>
              <w:jc w:val="right"/>
              <w:rPr>
                <w:color w:val="000000" w:themeColor="text1"/>
              </w:rPr>
            </w:pPr>
            <w:r w:rsidRPr="00434B9B">
              <w:rPr>
                <w:color w:val="000000" w:themeColor="text1"/>
              </w:rPr>
              <w:t xml:space="preserve">Aug </w:t>
            </w:r>
            <w:r w:rsidR="006A760B">
              <w:rPr>
                <w:color w:val="000000" w:themeColor="text1"/>
              </w:rPr>
              <w:t>9</w:t>
            </w:r>
          </w:p>
        </w:tc>
        <w:tc>
          <w:tcPr>
            <w:tcW w:w="2345" w:type="pct"/>
            <w:tcBorders>
              <w:top w:val="single" w:sz="4" w:space="0" w:color="00000A"/>
              <w:left w:val="single" w:sz="4" w:space="0" w:color="00000A"/>
              <w:bottom w:val="single" w:sz="4" w:space="0" w:color="00000A"/>
              <w:right w:val="single" w:sz="4" w:space="0" w:color="00000A"/>
            </w:tcBorders>
            <w:vAlign w:val="center"/>
          </w:tcPr>
          <w:p w14:paraId="6F536A32" w14:textId="24F3FD74" w:rsidR="00640E86" w:rsidRPr="00640E86" w:rsidRDefault="00474D68" w:rsidP="00640E86">
            <w:pPr>
              <w:tabs>
                <w:tab w:val="left" w:pos="262"/>
              </w:tabs>
              <w:autoSpaceDE w:val="0"/>
              <w:autoSpaceDN w:val="0"/>
              <w:adjustRightInd w:val="0"/>
              <w:snapToGrid w:val="0"/>
              <w:spacing w:after="120" w:line="240" w:lineRule="auto"/>
              <w:mirrorIndents/>
              <w:rPr>
                <w:rFonts w:cstheme="minorBidi"/>
                <w:color w:val="000000" w:themeColor="text1"/>
              </w:rPr>
            </w:pPr>
            <w:r>
              <w:rPr>
                <w:rFonts w:cstheme="minorBidi"/>
                <w:color w:val="000000" w:themeColor="text1"/>
              </w:rPr>
              <w:t>Introduction to Regional Studies</w:t>
            </w:r>
          </w:p>
        </w:tc>
        <w:tc>
          <w:tcPr>
            <w:tcW w:w="1485" w:type="pct"/>
            <w:tcBorders>
              <w:top w:val="single" w:sz="4" w:space="0" w:color="00000A"/>
              <w:left w:val="single" w:sz="4" w:space="0" w:color="00000A"/>
              <w:bottom w:val="single" w:sz="4" w:space="0" w:color="00000A"/>
              <w:right w:val="single" w:sz="4" w:space="0" w:color="00000A"/>
            </w:tcBorders>
            <w:vAlign w:val="center"/>
          </w:tcPr>
          <w:p w14:paraId="74C342AD" w14:textId="7684AFEA" w:rsidR="00640E86" w:rsidRPr="00434B9B" w:rsidRDefault="00474D68" w:rsidP="006A760B">
            <w:pPr>
              <w:tabs>
                <w:tab w:val="left" w:pos="720"/>
              </w:tabs>
              <w:autoSpaceDE w:val="0"/>
              <w:autoSpaceDN w:val="0"/>
              <w:adjustRightInd w:val="0"/>
              <w:snapToGrid w:val="0"/>
              <w:spacing w:after="120" w:line="240" w:lineRule="auto"/>
              <w:mirrorIndents/>
              <w:rPr>
                <w:color w:val="000000" w:themeColor="text1"/>
              </w:rPr>
            </w:pPr>
            <w:proofErr w:type="spellStart"/>
            <w:r>
              <w:rPr>
                <w:color w:val="000000" w:themeColor="text1"/>
              </w:rPr>
              <w:t>Dr</w:t>
            </w:r>
            <w:proofErr w:type="spellEnd"/>
            <w:r>
              <w:rPr>
                <w:rFonts w:cs="Angsana New"/>
                <w:color w:val="000000" w:themeColor="text1"/>
                <w:cs/>
              </w:rPr>
              <w:t>.</w:t>
            </w:r>
            <w:r w:rsidR="006A760B">
              <w:rPr>
                <w:color w:val="000000" w:themeColor="text1"/>
              </w:rPr>
              <w:t>Bhubate</w:t>
            </w:r>
          </w:p>
        </w:tc>
      </w:tr>
      <w:tr w:rsidR="00640E86" w:rsidRPr="00434B9B" w14:paraId="7C34D4A5"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081C5A86" w14:textId="11087C34" w:rsidR="00640E86" w:rsidRPr="00434B9B" w:rsidRDefault="00640E86" w:rsidP="00434B9B">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2</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42C9768F" w14:textId="61D41DAB" w:rsidR="00640E86" w:rsidRPr="00434B9B" w:rsidRDefault="00640E86" w:rsidP="00C93ADC">
            <w:pPr>
              <w:tabs>
                <w:tab w:val="left" w:pos="720"/>
              </w:tabs>
              <w:autoSpaceDE w:val="0"/>
              <w:autoSpaceDN w:val="0"/>
              <w:adjustRightInd w:val="0"/>
              <w:snapToGrid w:val="0"/>
              <w:spacing w:after="120" w:line="240" w:lineRule="auto"/>
              <w:mirrorIndents/>
              <w:jc w:val="right"/>
              <w:rPr>
                <w:color w:val="000000" w:themeColor="text1"/>
              </w:rPr>
            </w:pPr>
            <w:r w:rsidRPr="00434B9B">
              <w:rPr>
                <w:color w:val="000000" w:themeColor="text1"/>
              </w:rPr>
              <w:t xml:space="preserve">Aug </w:t>
            </w:r>
            <w:r w:rsidR="006A760B">
              <w:rPr>
                <w:color w:val="000000" w:themeColor="text1"/>
              </w:rPr>
              <w:t>16</w:t>
            </w:r>
          </w:p>
        </w:tc>
        <w:tc>
          <w:tcPr>
            <w:tcW w:w="2345" w:type="pct"/>
            <w:tcBorders>
              <w:top w:val="single" w:sz="4" w:space="0" w:color="00000A"/>
              <w:left w:val="single" w:sz="4" w:space="0" w:color="00000A"/>
              <w:bottom w:val="single" w:sz="4" w:space="0" w:color="00000A"/>
              <w:right w:val="single" w:sz="4" w:space="0" w:color="00000A"/>
            </w:tcBorders>
            <w:vAlign w:val="center"/>
          </w:tcPr>
          <w:p w14:paraId="767D44E7" w14:textId="77777777" w:rsidR="006A760B" w:rsidRDefault="006A760B" w:rsidP="006A760B">
            <w:pPr>
              <w:pStyle w:val="ListParagraph"/>
              <w:numPr>
                <w:ilvl w:val="0"/>
                <w:numId w:val="10"/>
              </w:numPr>
              <w:tabs>
                <w:tab w:val="left" w:pos="183"/>
              </w:tabs>
              <w:autoSpaceDE w:val="0"/>
              <w:autoSpaceDN w:val="0"/>
              <w:adjustRightInd w:val="0"/>
              <w:snapToGrid w:val="0"/>
              <w:spacing w:after="120" w:line="240" w:lineRule="auto"/>
              <w:ind w:left="183" w:hanging="183"/>
              <w:contextualSpacing w:val="0"/>
              <w:mirrorIndents/>
              <w:rPr>
                <w:color w:val="000000" w:themeColor="text1"/>
              </w:rPr>
            </w:pPr>
            <w:r w:rsidRPr="00C6674C">
              <w:rPr>
                <w:color w:val="000000" w:themeColor="text1"/>
              </w:rPr>
              <w:t>Globalization of the 21</w:t>
            </w:r>
            <w:r w:rsidRPr="00C6674C">
              <w:rPr>
                <w:color w:val="000000" w:themeColor="text1"/>
                <w:vertAlign w:val="superscript"/>
              </w:rPr>
              <w:t>st</w:t>
            </w:r>
            <w:r>
              <w:rPr>
                <w:color w:val="000000" w:themeColor="text1"/>
              </w:rPr>
              <w:t xml:space="preserve"> century</w:t>
            </w:r>
          </w:p>
          <w:p w14:paraId="108521F3" w14:textId="3E6652A4" w:rsidR="00640E86" w:rsidRPr="006A760B" w:rsidRDefault="006A760B" w:rsidP="006A760B">
            <w:pPr>
              <w:pStyle w:val="ListParagraph"/>
              <w:numPr>
                <w:ilvl w:val="0"/>
                <w:numId w:val="10"/>
              </w:numPr>
              <w:tabs>
                <w:tab w:val="left" w:pos="183"/>
              </w:tabs>
              <w:autoSpaceDE w:val="0"/>
              <w:autoSpaceDN w:val="0"/>
              <w:adjustRightInd w:val="0"/>
              <w:snapToGrid w:val="0"/>
              <w:spacing w:after="120" w:line="240" w:lineRule="auto"/>
              <w:ind w:left="183" w:hanging="183"/>
              <w:contextualSpacing w:val="0"/>
              <w:mirrorIndents/>
              <w:rPr>
                <w:color w:val="000000" w:themeColor="text1"/>
                <w:cs/>
              </w:rPr>
            </w:pPr>
            <w:r w:rsidRPr="006A760B">
              <w:rPr>
                <w:color w:val="000000" w:themeColor="text1"/>
              </w:rPr>
              <w:t>The globalization of disease</w:t>
            </w:r>
          </w:p>
        </w:tc>
        <w:tc>
          <w:tcPr>
            <w:tcW w:w="1485" w:type="pct"/>
            <w:tcBorders>
              <w:top w:val="single" w:sz="4" w:space="0" w:color="00000A"/>
              <w:left w:val="single" w:sz="4" w:space="0" w:color="00000A"/>
              <w:bottom w:val="single" w:sz="4" w:space="0" w:color="00000A"/>
              <w:right w:val="single" w:sz="4" w:space="0" w:color="00000A"/>
            </w:tcBorders>
            <w:vAlign w:val="center"/>
          </w:tcPr>
          <w:p w14:paraId="4FAC4F06" w14:textId="49C142AF" w:rsidR="00640E86" w:rsidRPr="00640E86" w:rsidRDefault="00A30D2E" w:rsidP="006A760B">
            <w:pPr>
              <w:tabs>
                <w:tab w:val="left" w:pos="720"/>
              </w:tabs>
              <w:autoSpaceDE w:val="0"/>
              <w:autoSpaceDN w:val="0"/>
              <w:adjustRightInd w:val="0"/>
              <w:snapToGrid w:val="0"/>
              <w:spacing w:after="120" w:line="240" w:lineRule="auto"/>
              <w:mirrorIndents/>
              <w:rPr>
                <w:rFonts w:cs="Angsana New"/>
                <w:color w:val="000000" w:themeColor="text1"/>
                <w:szCs w:val="30"/>
                <w:lang w:val="en-GB"/>
              </w:rPr>
            </w:pPr>
            <w:proofErr w:type="spellStart"/>
            <w:r>
              <w:rPr>
                <w:color w:val="000000" w:themeColor="text1"/>
              </w:rPr>
              <w:t>Dr</w:t>
            </w:r>
            <w:proofErr w:type="spellEnd"/>
            <w:r>
              <w:rPr>
                <w:rFonts w:cs="Angsana New"/>
                <w:color w:val="000000" w:themeColor="text1"/>
                <w:cs/>
              </w:rPr>
              <w:t>.</w:t>
            </w:r>
            <w:r>
              <w:rPr>
                <w:color w:val="000000" w:themeColor="text1"/>
              </w:rPr>
              <w:t>Bhubate</w:t>
            </w:r>
          </w:p>
        </w:tc>
      </w:tr>
      <w:tr w:rsidR="00640E86" w:rsidRPr="00434B9B" w14:paraId="264B3BD5"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952F103" w14:textId="1A9ED204" w:rsidR="00640E86" w:rsidRPr="00434B9B" w:rsidRDefault="00640E86" w:rsidP="00640E86">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3</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DF4D967" w14:textId="3E834F1D" w:rsidR="00640E86" w:rsidRPr="00434B9B" w:rsidRDefault="006A760B" w:rsidP="00640E86">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Aug 23</w:t>
            </w:r>
          </w:p>
        </w:tc>
        <w:tc>
          <w:tcPr>
            <w:tcW w:w="2345" w:type="pct"/>
            <w:tcBorders>
              <w:top w:val="single" w:sz="4" w:space="0" w:color="00000A"/>
              <w:left w:val="single" w:sz="4" w:space="0" w:color="00000A"/>
              <w:bottom w:val="single" w:sz="4" w:space="0" w:color="00000A"/>
              <w:right w:val="single" w:sz="4" w:space="0" w:color="00000A"/>
            </w:tcBorders>
            <w:vAlign w:val="center"/>
          </w:tcPr>
          <w:p w14:paraId="28866087" w14:textId="5964C342" w:rsidR="00640E86" w:rsidRPr="00474D68" w:rsidRDefault="006A760B" w:rsidP="00145151">
            <w:pPr>
              <w:pStyle w:val="ListParagraph"/>
              <w:numPr>
                <w:ilvl w:val="0"/>
                <w:numId w:val="10"/>
              </w:numPr>
              <w:tabs>
                <w:tab w:val="left" w:pos="183"/>
              </w:tabs>
              <w:autoSpaceDE w:val="0"/>
              <w:autoSpaceDN w:val="0"/>
              <w:adjustRightInd w:val="0"/>
              <w:snapToGrid w:val="0"/>
              <w:spacing w:after="120" w:line="240" w:lineRule="auto"/>
              <w:ind w:left="183" w:hanging="183"/>
              <w:contextualSpacing w:val="0"/>
              <w:mirrorIndents/>
              <w:rPr>
                <w:color w:val="000000" w:themeColor="text1"/>
              </w:rPr>
            </w:pPr>
            <w:r w:rsidRPr="00474D68">
              <w:rPr>
                <w:color w:val="000000" w:themeColor="text1"/>
              </w:rPr>
              <w:t>COVID19 and their effects on global trade and business</w:t>
            </w:r>
          </w:p>
        </w:tc>
        <w:tc>
          <w:tcPr>
            <w:tcW w:w="1485" w:type="pct"/>
            <w:tcBorders>
              <w:top w:val="single" w:sz="4" w:space="0" w:color="00000A"/>
              <w:left w:val="single" w:sz="4" w:space="0" w:color="00000A"/>
              <w:bottom w:val="single" w:sz="4" w:space="0" w:color="00000A"/>
              <w:right w:val="single" w:sz="4" w:space="0" w:color="00000A"/>
            </w:tcBorders>
          </w:tcPr>
          <w:p w14:paraId="3159F646" w14:textId="3AD5AEA1" w:rsidR="00640E86" w:rsidRPr="00342E44" w:rsidRDefault="00342E44" w:rsidP="00640E86">
            <w:pPr>
              <w:tabs>
                <w:tab w:val="left" w:pos="720"/>
              </w:tabs>
              <w:autoSpaceDE w:val="0"/>
              <w:autoSpaceDN w:val="0"/>
              <w:adjustRightInd w:val="0"/>
              <w:snapToGrid w:val="0"/>
              <w:spacing w:after="120" w:line="240" w:lineRule="auto"/>
              <w:mirrorIndents/>
              <w:rPr>
                <w:color w:val="000000" w:themeColor="text1"/>
              </w:rPr>
            </w:pPr>
            <w:proofErr w:type="spellStart"/>
            <w:r>
              <w:rPr>
                <w:rFonts w:cs="Angsana New"/>
                <w:color w:val="000000" w:themeColor="text1"/>
                <w:szCs w:val="30"/>
              </w:rPr>
              <w:t>Dr</w:t>
            </w:r>
            <w:proofErr w:type="spellEnd"/>
            <w:r>
              <w:rPr>
                <w:rFonts w:cs="Angsana New"/>
                <w:color w:val="000000" w:themeColor="text1"/>
                <w:cs/>
              </w:rPr>
              <w:t>.</w:t>
            </w:r>
            <w:r>
              <w:rPr>
                <w:rFonts w:cs="Angsana New"/>
                <w:color w:val="000000" w:themeColor="text1"/>
                <w:szCs w:val="30"/>
              </w:rPr>
              <w:t>Bhubate</w:t>
            </w:r>
          </w:p>
        </w:tc>
      </w:tr>
      <w:tr w:rsidR="00342E44" w:rsidRPr="00434B9B" w14:paraId="71B31BA6"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21969075" w14:textId="6C1AE4A3" w:rsidR="00342E44" w:rsidRPr="00434B9B" w:rsidRDefault="00342E44" w:rsidP="00342E44">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4</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28308A8F" w14:textId="20E2E2FD" w:rsidR="00342E44" w:rsidRPr="00434B9B" w:rsidRDefault="006A760B" w:rsidP="00342E44">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Sept 6</w:t>
            </w:r>
          </w:p>
        </w:tc>
        <w:tc>
          <w:tcPr>
            <w:tcW w:w="2345" w:type="pct"/>
            <w:tcBorders>
              <w:top w:val="single" w:sz="4" w:space="0" w:color="00000A"/>
              <w:left w:val="single" w:sz="4" w:space="0" w:color="00000A"/>
              <w:bottom w:val="single" w:sz="4" w:space="0" w:color="00000A"/>
              <w:right w:val="single" w:sz="4" w:space="0" w:color="00000A"/>
            </w:tcBorders>
            <w:vAlign w:val="center"/>
          </w:tcPr>
          <w:p w14:paraId="0198814D" w14:textId="3BCCD242" w:rsidR="00342E44" w:rsidRPr="00474D68" w:rsidRDefault="006A760B" w:rsidP="00342E44">
            <w:pPr>
              <w:pStyle w:val="ListParagraph"/>
              <w:numPr>
                <w:ilvl w:val="0"/>
                <w:numId w:val="21"/>
              </w:numPr>
              <w:tabs>
                <w:tab w:val="left" w:pos="183"/>
              </w:tabs>
              <w:autoSpaceDE w:val="0"/>
              <w:autoSpaceDN w:val="0"/>
              <w:adjustRightInd w:val="0"/>
              <w:snapToGrid w:val="0"/>
              <w:spacing w:after="120" w:line="240" w:lineRule="auto"/>
              <w:ind w:left="183" w:hanging="183"/>
              <w:mirrorIndents/>
              <w:rPr>
                <w:rFonts w:cstheme="minorBidi"/>
                <w:color w:val="000000" w:themeColor="text1"/>
              </w:rPr>
            </w:pPr>
            <w:r w:rsidRPr="002848A5">
              <w:rPr>
                <w:color w:val="000000" w:themeColor="text1"/>
              </w:rPr>
              <w:t>International collaboration and dispute on COVID19</w:t>
            </w:r>
          </w:p>
        </w:tc>
        <w:tc>
          <w:tcPr>
            <w:tcW w:w="1485" w:type="pct"/>
            <w:tcBorders>
              <w:top w:val="single" w:sz="4" w:space="0" w:color="00000A"/>
              <w:left w:val="single" w:sz="4" w:space="0" w:color="00000A"/>
              <w:bottom w:val="single" w:sz="4" w:space="0" w:color="00000A"/>
              <w:right w:val="single" w:sz="4" w:space="0" w:color="00000A"/>
            </w:tcBorders>
          </w:tcPr>
          <w:p w14:paraId="1C9C76AC" w14:textId="356D4E58" w:rsidR="00342E44" w:rsidRPr="00434B9B" w:rsidRDefault="00342E44" w:rsidP="00342E44">
            <w:pPr>
              <w:tabs>
                <w:tab w:val="left" w:pos="720"/>
              </w:tabs>
              <w:autoSpaceDE w:val="0"/>
              <w:autoSpaceDN w:val="0"/>
              <w:adjustRightInd w:val="0"/>
              <w:snapToGrid w:val="0"/>
              <w:spacing w:after="120" w:line="240" w:lineRule="auto"/>
              <w:mirrorIndents/>
              <w:rPr>
                <w:color w:val="000000" w:themeColor="text1"/>
              </w:rPr>
            </w:pPr>
            <w:proofErr w:type="spellStart"/>
            <w:r w:rsidRPr="00DB1321">
              <w:rPr>
                <w:rFonts w:cs="Angsana New"/>
                <w:color w:val="000000" w:themeColor="text1"/>
                <w:szCs w:val="30"/>
              </w:rPr>
              <w:t>Dr</w:t>
            </w:r>
            <w:proofErr w:type="spellEnd"/>
            <w:r w:rsidRPr="00DB1321">
              <w:rPr>
                <w:rFonts w:cs="Angsana New"/>
                <w:color w:val="000000" w:themeColor="text1"/>
                <w:cs/>
              </w:rPr>
              <w:t>.</w:t>
            </w:r>
            <w:r w:rsidRPr="00DB1321">
              <w:rPr>
                <w:rFonts w:cs="Angsana New"/>
                <w:color w:val="000000" w:themeColor="text1"/>
                <w:szCs w:val="30"/>
              </w:rPr>
              <w:t>Bhubate</w:t>
            </w:r>
          </w:p>
        </w:tc>
      </w:tr>
      <w:tr w:rsidR="00342E44" w:rsidRPr="00434B9B" w14:paraId="6DE7DBD7"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2FC118B3" w14:textId="3CF55E8E" w:rsidR="00342E44" w:rsidRPr="00434B9B" w:rsidRDefault="00342E44" w:rsidP="00342E44">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5</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1DDD67CA" w14:textId="6557BECC" w:rsidR="00342E44" w:rsidRPr="00434B9B" w:rsidRDefault="006A760B" w:rsidP="00342E44">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Sep 13</w:t>
            </w:r>
          </w:p>
        </w:tc>
        <w:tc>
          <w:tcPr>
            <w:tcW w:w="2345" w:type="pct"/>
            <w:tcBorders>
              <w:top w:val="single" w:sz="4" w:space="0" w:color="00000A"/>
              <w:left w:val="single" w:sz="4" w:space="0" w:color="00000A"/>
              <w:bottom w:val="single" w:sz="4" w:space="0" w:color="00000A"/>
              <w:right w:val="single" w:sz="4" w:space="0" w:color="00000A"/>
            </w:tcBorders>
            <w:vAlign w:val="center"/>
          </w:tcPr>
          <w:p w14:paraId="21CF4CA5" w14:textId="55E51682" w:rsidR="00342E44" w:rsidRPr="006A760B" w:rsidRDefault="006A760B" w:rsidP="006A760B">
            <w:pPr>
              <w:tabs>
                <w:tab w:val="left" w:pos="262"/>
              </w:tabs>
              <w:autoSpaceDE w:val="0"/>
              <w:autoSpaceDN w:val="0"/>
              <w:adjustRightInd w:val="0"/>
              <w:snapToGrid w:val="0"/>
              <w:spacing w:after="120" w:line="240" w:lineRule="auto"/>
              <w:mirrorIndents/>
              <w:rPr>
                <w:rFonts w:cstheme="minorBidi"/>
                <w:color w:val="000000" w:themeColor="text1"/>
              </w:rPr>
            </w:pPr>
            <w:r w:rsidRPr="006A760B">
              <w:rPr>
                <w:rFonts w:cstheme="minorBidi"/>
                <w:color w:val="000000" w:themeColor="text1"/>
              </w:rPr>
              <w:t>Term project discussion and team rostering</w:t>
            </w:r>
          </w:p>
        </w:tc>
        <w:tc>
          <w:tcPr>
            <w:tcW w:w="1485" w:type="pct"/>
            <w:tcBorders>
              <w:top w:val="single" w:sz="4" w:space="0" w:color="00000A"/>
              <w:left w:val="single" w:sz="4" w:space="0" w:color="00000A"/>
              <w:bottom w:val="single" w:sz="4" w:space="0" w:color="00000A"/>
              <w:right w:val="single" w:sz="4" w:space="0" w:color="00000A"/>
            </w:tcBorders>
          </w:tcPr>
          <w:p w14:paraId="364B59AC" w14:textId="297ECCF1" w:rsidR="00342E44" w:rsidRPr="00434B9B" w:rsidRDefault="00342E44" w:rsidP="00342E44">
            <w:pPr>
              <w:tabs>
                <w:tab w:val="left" w:pos="720"/>
              </w:tabs>
              <w:autoSpaceDE w:val="0"/>
              <w:autoSpaceDN w:val="0"/>
              <w:adjustRightInd w:val="0"/>
              <w:snapToGrid w:val="0"/>
              <w:spacing w:after="120" w:line="240" w:lineRule="auto"/>
              <w:mirrorIndents/>
              <w:rPr>
                <w:color w:val="000000" w:themeColor="text1"/>
              </w:rPr>
            </w:pPr>
            <w:proofErr w:type="spellStart"/>
            <w:r w:rsidRPr="00DB1321">
              <w:rPr>
                <w:rFonts w:cs="Angsana New"/>
                <w:color w:val="000000" w:themeColor="text1"/>
                <w:szCs w:val="30"/>
              </w:rPr>
              <w:t>Dr</w:t>
            </w:r>
            <w:proofErr w:type="spellEnd"/>
            <w:r w:rsidRPr="00DB1321">
              <w:rPr>
                <w:rFonts w:cs="Angsana New"/>
                <w:color w:val="000000" w:themeColor="text1"/>
                <w:cs/>
              </w:rPr>
              <w:t>.</w:t>
            </w:r>
            <w:r w:rsidRPr="00DB1321">
              <w:rPr>
                <w:rFonts w:cs="Angsana New"/>
                <w:color w:val="000000" w:themeColor="text1"/>
                <w:szCs w:val="30"/>
              </w:rPr>
              <w:t>Bhubate</w:t>
            </w:r>
          </w:p>
        </w:tc>
      </w:tr>
      <w:tr w:rsidR="00F704B0" w:rsidRPr="00F704B0" w14:paraId="221D8E11" w14:textId="77777777" w:rsidTr="00B3535D">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6660E985" w14:textId="42AA3BB7" w:rsidR="00F704B0" w:rsidRPr="00F704B0" w:rsidRDefault="00F704B0" w:rsidP="00F704B0">
            <w:pPr>
              <w:tabs>
                <w:tab w:val="left" w:pos="720"/>
              </w:tabs>
              <w:autoSpaceDE w:val="0"/>
              <w:autoSpaceDN w:val="0"/>
              <w:adjustRightInd w:val="0"/>
              <w:snapToGrid w:val="0"/>
              <w:spacing w:after="120" w:line="240" w:lineRule="auto"/>
              <w:mirrorIndents/>
              <w:rPr>
                <w:color w:val="000000" w:themeColor="text1"/>
              </w:rPr>
            </w:pPr>
            <w:r w:rsidRPr="00F704B0">
              <w:rPr>
                <w:color w:val="000000" w:themeColor="text1"/>
              </w:rPr>
              <w:t>6</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2EEB850F" w14:textId="68EA1480" w:rsidR="00F704B0" w:rsidRPr="00F704B0"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Sep 20</w:t>
            </w:r>
          </w:p>
        </w:tc>
        <w:tc>
          <w:tcPr>
            <w:tcW w:w="2345" w:type="pct"/>
            <w:tcBorders>
              <w:top w:val="single" w:sz="4" w:space="0" w:color="00000A"/>
              <w:left w:val="single" w:sz="4" w:space="0" w:color="00000A"/>
              <w:bottom w:val="single" w:sz="4" w:space="0" w:color="00000A"/>
              <w:right w:val="single" w:sz="4" w:space="0" w:color="00000A"/>
            </w:tcBorders>
            <w:vAlign w:val="center"/>
          </w:tcPr>
          <w:p w14:paraId="1C5C5FF3" w14:textId="62F5D7EE" w:rsidR="00F704B0" w:rsidRPr="00F704B0" w:rsidRDefault="00943A46" w:rsidP="00F704B0">
            <w:pPr>
              <w:tabs>
                <w:tab w:val="left" w:pos="262"/>
              </w:tabs>
              <w:autoSpaceDE w:val="0"/>
              <w:autoSpaceDN w:val="0"/>
              <w:adjustRightInd w:val="0"/>
              <w:snapToGrid w:val="0"/>
              <w:spacing w:after="120" w:line="240" w:lineRule="auto"/>
              <w:mirrorIndents/>
              <w:rPr>
                <w:color w:val="000000" w:themeColor="text1"/>
              </w:rPr>
            </w:pPr>
            <w:r>
              <w:t>Environmental issues in Asian Countries</w:t>
            </w:r>
            <w:r>
              <w:rPr>
                <w:rFonts w:cs="Angsana New"/>
                <w:szCs w:val="22"/>
                <w:cs/>
              </w:rPr>
              <w:t xml:space="preserve">: </w:t>
            </w:r>
            <w:r>
              <w:t>Impact of Globalization</w:t>
            </w:r>
          </w:p>
        </w:tc>
        <w:tc>
          <w:tcPr>
            <w:tcW w:w="1485" w:type="pct"/>
            <w:tcBorders>
              <w:top w:val="single" w:sz="4" w:space="0" w:color="00000A"/>
              <w:left w:val="single" w:sz="4" w:space="0" w:color="00000A"/>
              <w:bottom w:val="single" w:sz="4" w:space="0" w:color="00000A"/>
              <w:right w:val="single" w:sz="4" w:space="0" w:color="00000A"/>
            </w:tcBorders>
            <w:vAlign w:val="center"/>
          </w:tcPr>
          <w:p w14:paraId="1ED9BC67" w14:textId="0F3892B8" w:rsidR="00F704B0" w:rsidRPr="00F704B0" w:rsidRDefault="00F704B0" w:rsidP="00F704B0">
            <w:pPr>
              <w:tabs>
                <w:tab w:val="left" w:pos="720"/>
              </w:tabs>
              <w:autoSpaceDE w:val="0"/>
              <w:autoSpaceDN w:val="0"/>
              <w:adjustRightInd w:val="0"/>
              <w:snapToGrid w:val="0"/>
              <w:spacing w:after="120" w:line="240" w:lineRule="auto"/>
              <w:mirrorIndents/>
              <w:rPr>
                <w:rFonts w:cs="Angsana New"/>
                <w:color w:val="000000" w:themeColor="text1"/>
                <w:szCs w:val="30"/>
              </w:rPr>
            </w:pPr>
            <w:proofErr w:type="spellStart"/>
            <w:r w:rsidRPr="00F704B0">
              <w:rPr>
                <w:color w:val="000000" w:themeColor="text1"/>
              </w:rPr>
              <w:t>Dr</w:t>
            </w:r>
            <w:proofErr w:type="spellEnd"/>
            <w:r w:rsidRPr="00F704B0">
              <w:rPr>
                <w:rFonts w:cs="Angsana New"/>
                <w:color w:val="000000" w:themeColor="text1"/>
                <w:cs/>
              </w:rPr>
              <w:t>.</w:t>
            </w:r>
            <w:proofErr w:type="spellStart"/>
            <w:r w:rsidRPr="00F704B0">
              <w:rPr>
                <w:color w:val="000000" w:themeColor="text1"/>
              </w:rPr>
              <w:t>Sarunya</w:t>
            </w:r>
            <w:proofErr w:type="spellEnd"/>
          </w:p>
        </w:tc>
      </w:tr>
      <w:tr w:rsidR="00F704B0" w:rsidRPr="00F704B0" w14:paraId="756F7FDB"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3269D02F" w14:textId="7B72F22F" w:rsidR="00F704B0" w:rsidRPr="00F704B0" w:rsidRDefault="00F704B0" w:rsidP="00F704B0">
            <w:pPr>
              <w:tabs>
                <w:tab w:val="left" w:pos="720"/>
              </w:tabs>
              <w:autoSpaceDE w:val="0"/>
              <w:autoSpaceDN w:val="0"/>
              <w:adjustRightInd w:val="0"/>
              <w:snapToGrid w:val="0"/>
              <w:spacing w:after="120" w:line="240" w:lineRule="auto"/>
              <w:mirrorIndents/>
              <w:rPr>
                <w:color w:val="000000" w:themeColor="text1"/>
              </w:rPr>
            </w:pPr>
            <w:r w:rsidRPr="00F704B0">
              <w:rPr>
                <w:color w:val="000000" w:themeColor="text1"/>
              </w:rPr>
              <w:t>7</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20646196" w14:textId="43783652" w:rsidR="00F704B0" w:rsidRPr="00F704B0"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Sep 27</w:t>
            </w:r>
          </w:p>
        </w:tc>
        <w:tc>
          <w:tcPr>
            <w:tcW w:w="2345" w:type="pct"/>
            <w:tcBorders>
              <w:top w:val="single" w:sz="4" w:space="0" w:color="00000A"/>
              <w:left w:val="single" w:sz="4" w:space="0" w:color="00000A"/>
              <w:bottom w:val="single" w:sz="4" w:space="0" w:color="00000A"/>
              <w:right w:val="single" w:sz="4" w:space="0" w:color="00000A"/>
            </w:tcBorders>
            <w:vAlign w:val="center"/>
          </w:tcPr>
          <w:p w14:paraId="4600680C" w14:textId="502DE644" w:rsidR="00F704B0" w:rsidRPr="00F704B0" w:rsidRDefault="00943A46" w:rsidP="00F704B0">
            <w:pPr>
              <w:tabs>
                <w:tab w:val="left" w:pos="262"/>
              </w:tabs>
              <w:autoSpaceDE w:val="0"/>
              <w:autoSpaceDN w:val="0"/>
              <w:adjustRightInd w:val="0"/>
              <w:snapToGrid w:val="0"/>
              <w:spacing w:after="120" w:line="240" w:lineRule="auto"/>
              <w:mirrorIndents/>
              <w:rPr>
                <w:color w:val="000000" w:themeColor="text1"/>
              </w:rPr>
            </w:pPr>
            <w:r>
              <w:t>How globalization and regionalism play their part in your everyday life</w:t>
            </w:r>
            <w:r>
              <w:rPr>
                <w:rFonts w:cs="Angsana New"/>
                <w:szCs w:val="22"/>
                <w:cs/>
              </w:rPr>
              <w:t xml:space="preserve">: </w:t>
            </w:r>
            <w:r>
              <w:t>Through the health perspectives?</w:t>
            </w:r>
            <w:r>
              <w:rPr>
                <w:rFonts w:cs="Angsana New"/>
                <w:szCs w:val="22"/>
                <w:cs/>
              </w:rPr>
              <w:t xml:space="preserve"> (</w:t>
            </w:r>
            <w:r>
              <w:t>Part I</w:t>
            </w:r>
            <w:r>
              <w:rPr>
                <w:rFonts w:cs="Angsana New"/>
                <w:szCs w:val="22"/>
                <w:cs/>
              </w:rPr>
              <w:t>)</w:t>
            </w:r>
          </w:p>
        </w:tc>
        <w:tc>
          <w:tcPr>
            <w:tcW w:w="1485" w:type="pct"/>
            <w:tcBorders>
              <w:top w:val="single" w:sz="4" w:space="0" w:color="00000A"/>
              <w:left w:val="single" w:sz="4" w:space="0" w:color="00000A"/>
              <w:bottom w:val="single" w:sz="4" w:space="0" w:color="00000A"/>
              <w:right w:val="single" w:sz="4" w:space="0" w:color="00000A"/>
            </w:tcBorders>
          </w:tcPr>
          <w:p w14:paraId="18A462D0" w14:textId="1819AE0D" w:rsidR="00F704B0" w:rsidRPr="00F704B0" w:rsidRDefault="00F704B0" w:rsidP="00F704B0">
            <w:pPr>
              <w:tabs>
                <w:tab w:val="left" w:pos="720"/>
              </w:tabs>
              <w:autoSpaceDE w:val="0"/>
              <w:autoSpaceDN w:val="0"/>
              <w:adjustRightInd w:val="0"/>
              <w:snapToGrid w:val="0"/>
              <w:spacing w:after="120" w:line="240" w:lineRule="auto"/>
              <w:mirrorIndents/>
              <w:rPr>
                <w:rFonts w:cs="Angsana New"/>
                <w:color w:val="000000" w:themeColor="text1"/>
                <w:szCs w:val="30"/>
              </w:rPr>
            </w:pPr>
            <w:proofErr w:type="spellStart"/>
            <w:r w:rsidRPr="00F704B0">
              <w:rPr>
                <w:color w:val="000000" w:themeColor="text1"/>
              </w:rPr>
              <w:t>Dr</w:t>
            </w:r>
            <w:proofErr w:type="spellEnd"/>
            <w:r w:rsidRPr="00F704B0">
              <w:rPr>
                <w:rFonts w:cs="Angsana New"/>
                <w:color w:val="000000" w:themeColor="text1"/>
                <w:cs/>
              </w:rPr>
              <w:t>.</w:t>
            </w:r>
            <w:proofErr w:type="spellStart"/>
            <w:r w:rsidRPr="00F704B0">
              <w:rPr>
                <w:color w:val="000000" w:themeColor="text1"/>
              </w:rPr>
              <w:t>Sarunya</w:t>
            </w:r>
            <w:proofErr w:type="spellEnd"/>
          </w:p>
        </w:tc>
      </w:tr>
      <w:tr w:rsidR="00F704B0" w:rsidRPr="00F704B0" w14:paraId="0E60E48C"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036834C9" w14:textId="431F3436" w:rsidR="00F704B0" w:rsidRPr="00F704B0" w:rsidRDefault="00F704B0" w:rsidP="00F704B0">
            <w:pPr>
              <w:tabs>
                <w:tab w:val="left" w:pos="720"/>
              </w:tabs>
              <w:autoSpaceDE w:val="0"/>
              <w:autoSpaceDN w:val="0"/>
              <w:adjustRightInd w:val="0"/>
              <w:snapToGrid w:val="0"/>
              <w:spacing w:after="120" w:line="240" w:lineRule="auto"/>
              <w:mirrorIndents/>
              <w:rPr>
                <w:color w:val="000000" w:themeColor="text1"/>
              </w:rPr>
            </w:pPr>
            <w:r w:rsidRPr="00F704B0">
              <w:rPr>
                <w:color w:val="000000" w:themeColor="text1"/>
              </w:rPr>
              <w:t>8</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4FBDC867" w14:textId="6F1CC164" w:rsidR="00F704B0" w:rsidRPr="00F704B0"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Oct 4</w:t>
            </w:r>
          </w:p>
        </w:tc>
        <w:tc>
          <w:tcPr>
            <w:tcW w:w="2345" w:type="pct"/>
            <w:tcBorders>
              <w:top w:val="single" w:sz="4" w:space="0" w:color="00000A"/>
              <w:left w:val="single" w:sz="4" w:space="0" w:color="00000A"/>
              <w:bottom w:val="single" w:sz="4" w:space="0" w:color="00000A"/>
              <w:right w:val="single" w:sz="4" w:space="0" w:color="00000A"/>
            </w:tcBorders>
            <w:vAlign w:val="center"/>
          </w:tcPr>
          <w:p w14:paraId="3EBDF8E6" w14:textId="75307A2E" w:rsidR="00F704B0" w:rsidRPr="00F704B0" w:rsidRDefault="00943A46" w:rsidP="00F704B0">
            <w:pPr>
              <w:tabs>
                <w:tab w:val="left" w:pos="262"/>
              </w:tabs>
              <w:autoSpaceDE w:val="0"/>
              <w:autoSpaceDN w:val="0"/>
              <w:adjustRightInd w:val="0"/>
              <w:snapToGrid w:val="0"/>
              <w:spacing w:after="120" w:line="240" w:lineRule="auto"/>
              <w:mirrorIndents/>
              <w:rPr>
                <w:color w:val="000000" w:themeColor="text1"/>
              </w:rPr>
            </w:pPr>
            <w:r>
              <w:t>How globalization and regionalism play their part in your everyday life</w:t>
            </w:r>
            <w:r>
              <w:rPr>
                <w:rFonts w:cs="Angsana New"/>
                <w:szCs w:val="22"/>
                <w:cs/>
              </w:rPr>
              <w:t xml:space="preserve">: </w:t>
            </w:r>
            <w:r>
              <w:t>Through the health perspectives?</w:t>
            </w:r>
            <w:r>
              <w:rPr>
                <w:rFonts w:cs="Angsana New"/>
                <w:szCs w:val="22"/>
                <w:cs/>
              </w:rPr>
              <w:t xml:space="preserve"> (</w:t>
            </w:r>
            <w:r>
              <w:t>Part II</w:t>
            </w:r>
            <w:r>
              <w:rPr>
                <w:rFonts w:cs="Angsana New"/>
                <w:szCs w:val="22"/>
                <w:cs/>
              </w:rPr>
              <w:t>)</w:t>
            </w:r>
          </w:p>
        </w:tc>
        <w:tc>
          <w:tcPr>
            <w:tcW w:w="1485" w:type="pct"/>
            <w:tcBorders>
              <w:top w:val="single" w:sz="4" w:space="0" w:color="00000A"/>
              <w:left w:val="single" w:sz="4" w:space="0" w:color="00000A"/>
              <w:bottom w:val="single" w:sz="4" w:space="0" w:color="00000A"/>
              <w:right w:val="single" w:sz="4" w:space="0" w:color="00000A"/>
            </w:tcBorders>
          </w:tcPr>
          <w:p w14:paraId="19027576" w14:textId="50739925" w:rsidR="00F704B0" w:rsidRPr="00F704B0" w:rsidRDefault="00F704B0" w:rsidP="00F704B0">
            <w:pPr>
              <w:tabs>
                <w:tab w:val="left" w:pos="720"/>
              </w:tabs>
              <w:autoSpaceDE w:val="0"/>
              <w:autoSpaceDN w:val="0"/>
              <w:adjustRightInd w:val="0"/>
              <w:snapToGrid w:val="0"/>
              <w:spacing w:after="120" w:line="240" w:lineRule="auto"/>
              <w:mirrorIndents/>
              <w:rPr>
                <w:rFonts w:cs="Angsana New"/>
                <w:color w:val="000000" w:themeColor="text1"/>
                <w:szCs w:val="30"/>
              </w:rPr>
            </w:pPr>
            <w:proofErr w:type="spellStart"/>
            <w:r w:rsidRPr="00F704B0">
              <w:rPr>
                <w:color w:val="000000" w:themeColor="text1"/>
              </w:rPr>
              <w:t>Dr</w:t>
            </w:r>
            <w:proofErr w:type="spellEnd"/>
            <w:r w:rsidRPr="00F704B0">
              <w:rPr>
                <w:rFonts w:cs="Angsana New"/>
                <w:color w:val="000000" w:themeColor="text1"/>
                <w:cs/>
              </w:rPr>
              <w:t>.</w:t>
            </w:r>
            <w:proofErr w:type="spellStart"/>
            <w:r w:rsidRPr="00F704B0">
              <w:rPr>
                <w:color w:val="000000" w:themeColor="text1"/>
              </w:rPr>
              <w:t>Sarunya</w:t>
            </w:r>
            <w:proofErr w:type="spellEnd"/>
          </w:p>
        </w:tc>
      </w:tr>
      <w:tr w:rsidR="00F704B0" w:rsidRPr="00F704B0" w14:paraId="0EE6574B"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8AF5D2F" w14:textId="17BF8B88" w:rsidR="00F704B0" w:rsidRPr="00F704B0" w:rsidRDefault="00F704B0" w:rsidP="00F704B0">
            <w:pPr>
              <w:tabs>
                <w:tab w:val="left" w:pos="720"/>
              </w:tabs>
              <w:autoSpaceDE w:val="0"/>
              <w:autoSpaceDN w:val="0"/>
              <w:adjustRightInd w:val="0"/>
              <w:snapToGrid w:val="0"/>
              <w:spacing w:after="120" w:line="240" w:lineRule="auto"/>
              <w:mirrorIndents/>
              <w:rPr>
                <w:color w:val="000000" w:themeColor="text1"/>
              </w:rPr>
            </w:pPr>
            <w:r w:rsidRPr="00F704B0">
              <w:rPr>
                <w:color w:val="000000" w:themeColor="text1"/>
              </w:rPr>
              <w:t>9</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A96BC00" w14:textId="27C7856D" w:rsidR="00F704B0" w:rsidRPr="00F704B0"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Oct 11</w:t>
            </w:r>
          </w:p>
        </w:tc>
        <w:tc>
          <w:tcPr>
            <w:tcW w:w="2345" w:type="pct"/>
            <w:tcBorders>
              <w:top w:val="single" w:sz="4" w:space="0" w:color="00000A"/>
              <w:left w:val="single" w:sz="4" w:space="0" w:color="00000A"/>
              <w:bottom w:val="single" w:sz="4" w:space="0" w:color="00000A"/>
              <w:right w:val="single" w:sz="4" w:space="0" w:color="00000A"/>
            </w:tcBorders>
            <w:vAlign w:val="center"/>
          </w:tcPr>
          <w:p w14:paraId="52296F60" w14:textId="65C31E3F" w:rsidR="00F704B0" w:rsidRPr="00943A46" w:rsidRDefault="006A760B" w:rsidP="00F704B0">
            <w:pPr>
              <w:tabs>
                <w:tab w:val="left" w:pos="262"/>
              </w:tabs>
              <w:autoSpaceDE w:val="0"/>
              <w:autoSpaceDN w:val="0"/>
              <w:adjustRightInd w:val="0"/>
              <w:snapToGrid w:val="0"/>
              <w:spacing w:after="120" w:line="240" w:lineRule="auto"/>
              <w:mirrorIndents/>
              <w:rPr>
                <w:rFonts w:cstheme="minorBidi"/>
                <w:color w:val="000000" w:themeColor="text1"/>
              </w:rPr>
            </w:pPr>
            <w:r w:rsidRPr="00943A46">
              <w:rPr>
                <w:color w:val="000000"/>
              </w:rPr>
              <w:t>Political and Economic Geography of Southeast Asia</w:t>
            </w:r>
          </w:p>
        </w:tc>
        <w:tc>
          <w:tcPr>
            <w:tcW w:w="1485" w:type="pct"/>
            <w:tcBorders>
              <w:top w:val="single" w:sz="4" w:space="0" w:color="00000A"/>
              <w:left w:val="single" w:sz="4" w:space="0" w:color="00000A"/>
              <w:bottom w:val="single" w:sz="4" w:space="0" w:color="00000A"/>
              <w:right w:val="single" w:sz="4" w:space="0" w:color="00000A"/>
            </w:tcBorders>
            <w:vAlign w:val="center"/>
          </w:tcPr>
          <w:p w14:paraId="5BAB4F3D" w14:textId="5584E089" w:rsidR="00F704B0" w:rsidRPr="00F704B0" w:rsidRDefault="00F704B0" w:rsidP="00F704B0">
            <w:pPr>
              <w:tabs>
                <w:tab w:val="left" w:pos="720"/>
              </w:tabs>
              <w:autoSpaceDE w:val="0"/>
              <w:autoSpaceDN w:val="0"/>
              <w:adjustRightInd w:val="0"/>
              <w:snapToGrid w:val="0"/>
              <w:spacing w:after="120" w:line="240" w:lineRule="auto"/>
              <w:mirrorIndents/>
              <w:rPr>
                <w:color w:val="000000" w:themeColor="text1"/>
              </w:rPr>
            </w:pPr>
            <w:proofErr w:type="spellStart"/>
            <w:r w:rsidRPr="00F704B0">
              <w:rPr>
                <w:color w:val="000000" w:themeColor="text1"/>
              </w:rPr>
              <w:t>Dr</w:t>
            </w:r>
            <w:proofErr w:type="spellEnd"/>
            <w:r w:rsidRPr="00F704B0">
              <w:rPr>
                <w:rFonts w:cs="Angsana New"/>
                <w:color w:val="000000" w:themeColor="text1"/>
                <w:cs/>
              </w:rPr>
              <w:t>.</w:t>
            </w:r>
            <w:proofErr w:type="spellStart"/>
            <w:r w:rsidRPr="00F704B0">
              <w:rPr>
                <w:color w:val="000000" w:themeColor="text1"/>
              </w:rPr>
              <w:t>Sakkarin</w:t>
            </w:r>
            <w:proofErr w:type="spellEnd"/>
          </w:p>
        </w:tc>
      </w:tr>
      <w:tr w:rsidR="00F704B0" w:rsidRPr="00F704B0" w14:paraId="05210B38"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DA8E516" w14:textId="231FB76C" w:rsidR="00F704B0" w:rsidRPr="00F704B0" w:rsidRDefault="00F704B0" w:rsidP="00F704B0">
            <w:pPr>
              <w:tabs>
                <w:tab w:val="left" w:pos="720"/>
              </w:tabs>
              <w:autoSpaceDE w:val="0"/>
              <w:autoSpaceDN w:val="0"/>
              <w:adjustRightInd w:val="0"/>
              <w:snapToGrid w:val="0"/>
              <w:spacing w:after="120" w:line="240" w:lineRule="auto"/>
              <w:mirrorIndents/>
              <w:rPr>
                <w:color w:val="000000" w:themeColor="text1"/>
              </w:rPr>
            </w:pPr>
            <w:r w:rsidRPr="00F704B0">
              <w:rPr>
                <w:color w:val="000000" w:themeColor="text1"/>
              </w:rPr>
              <w:t>10</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336952F0" w14:textId="48865284" w:rsidR="00F704B0" w:rsidRPr="00F704B0"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Oct 18</w:t>
            </w:r>
          </w:p>
        </w:tc>
        <w:tc>
          <w:tcPr>
            <w:tcW w:w="2345" w:type="pct"/>
            <w:tcBorders>
              <w:top w:val="single" w:sz="4" w:space="0" w:color="00000A"/>
              <w:left w:val="single" w:sz="4" w:space="0" w:color="00000A"/>
              <w:bottom w:val="single" w:sz="4" w:space="0" w:color="00000A"/>
              <w:right w:val="single" w:sz="4" w:space="0" w:color="00000A"/>
            </w:tcBorders>
            <w:vAlign w:val="center"/>
          </w:tcPr>
          <w:p w14:paraId="6CA92C09" w14:textId="34AF27BC" w:rsidR="00F704B0" w:rsidRPr="00943A46" w:rsidRDefault="006A760B" w:rsidP="00F704B0">
            <w:pPr>
              <w:tabs>
                <w:tab w:val="left" w:pos="720"/>
              </w:tabs>
              <w:autoSpaceDE w:val="0"/>
              <w:autoSpaceDN w:val="0"/>
              <w:adjustRightInd w:val="0"/>
              <w:snapToGrid w:val="0"/>
              <w:spacing w:after="120" w:line="240" w:lineRule="auto"/>
              <w:mirrorIndents/>
              <w:rPr>
                <w:color w:val="000000" w:themeColor="text1"/>
              </w:rPr>
            </w:pPr>
            <w:r w:rsidRPr="00943A46">
              <w:t>The ASEAN Community</w:t>
            </w:r>
          </w:p>
        </w:tc>
        <w:tc>
          <w:tcPr>
            <w:tcW w:w="1485" w:type="pct"/>
            <w:tcBorders>
              <w:top w:val="single" w:sz="4" w:space="0" w:color="00000A"/>
              <w:left w:val="single" w:sz="4" w:space="0" w:color="00000A"/>
              <w:bottom w:val="single" w:sz="4" w:space="0" w:color="00000A"/>
              <w:right w:val="single" w:sz="4" w:space="0" w:color="00000A"/>
            </w:tcBorders>
          </w:tcPr>
          <w:p w14:paraId="1B4CCAC2" w14:textId="7D92CC28" w:rsidR="00F704B0" w:rsidRPr="00F704B0" w:rsidRDefault="00F704B0" w:rsidP="00F704B0">
            <w:pPr>
              <w:tabs>
                <w:tab w:val="left" w:pos="720"/>
              </w:tabs>
              <w:autoSpaceDE w:val="0"/>
              <w:autoSpaceDN w:val="0"/>
              <w:adjustRightInd w:val="0"/>
              <w:snapToGrid w:val="0"/>
              <w:spacing w:after="120" w:line="240" w:lineRule="auto"/>
              <w:mirrorIndents/>
              <w:rPr>
                <w:color w:val="000000" w:themeColor="text1"/>
              </w:rPr>
            </w:pPr>
            <w:proofErr w:type="spellStart"/>
            <w:r w:rsidRPr="00F704B0">
              <w:rPr>
                <w:color w:val="000000" w:themeColor="text1"/>
              </w:rPr>
              <w:t>Dr</w:t>
            </w:r>
            <w:proofErr w:type="spellEnd"/>
            <w:r w:rsidRPr="00F704B0">
              <w:rPr>
                <w:rFonts w:cs="Angsana New"/>
                <w:color w:val="000000" w:themeColor="text1"/>
                <w:cs/>
              </w:rPr>
              <w:t>.</w:t>
            </w:r>
            <w:proofErr w:type="spellStart"/>
            <w:r w:rsidRPr="00F704B0">
              <w:rPr>
                <w:color w:val="000000" w:themeColor="text1"/>
              </w:rPr>
              <w:t>Sakkarin</w:t>
            </w:r>
            <w:proofErr w:type="spellEnd"/>
          </w:p>
        </w:tc>
      </w:tr>
      <w:tr w:rsidR="00F704B0" w:rsidRPr="00434B9B" w14:paraId="2CBC6AE5"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FB82667" w14:textId="48391E00" w:rsidR="00F704B0" w:rsidRPr="00F704B0" w:rsidRDefault="00F704B0" w:rsidP="00F704B0">
            <w:pPr>
              <w:tabs>
                <w:tab w:val="left" w:pos="720"/>
              </w:tabs>
              <w:autoSpaceDE w:val="0"/>
              <w:autoSpaceDN w:val="0"/>
              <w:adjustRightInd w:val="0"/>
              <w:snapToGrid w:val="0"/>
              <w:spacing w:after="120" w:line="240" w:lineRule="auto"/>
              <w:mirrorIndents/>
              <w:rPr>
                <w:color w:val="000000" w:themeColor="text1"/>
              </w:rPr>
            </w:pPr>
            <w:r w:rsidRPr="00F704B0">
              <w:rPr>
                <w:color w:val="000000" w:themeColor="text1"/>
              </w:rPr>
              <w:t>11</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36A62D10" w14:textId="482D0065" w:rsidR="00F704B0" w:rsidRPr="00F704B0"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Oct 25</w:t>
            </w:r>
          </w:p>
        </w:tc>
        <w:tc>
          <w:tcPr>
            <w:tcW w:w="2345" w:type="pct"/>
            <w:tcBorders>
              <w:top w:val="single" w:sz="4" w:space="0" w:color="00000A"/>
              <w:left w:val="single" w:sz="4" w:space="0" w:color="00000A"/>
              <w:bottom w:val="single" w:sz="4" w:space="0" w:color="00000A"/>
              <w:right w:val="single" w:sz="4" w:space="0" w:color="00000A"/>
            </w:tcBorders>
            <w:vAlign w:val="center"/>
          </w:tcPr>
          <w:p w14:paraId="1603EC5F" w14:textId="2A8EE1D8" w:rsidR="00F704B0" w:rsidRPr="00943A46" w:rsidRDefault="006A760B" w:rsidP="00F704B0">
            <w:pPr>
              <w:tabs>
                <w:tab w:val="left" w:pos="720"/>
              </w:tabs>
              <w:autoSpaceDE w:val="0"/>
              <w:autoSpaceDN w:val="0"/>
              <w:adjustRightInd w:val="0"/>
              <w:snapToGrid w:val="0"/>
              <w:spacing w:after="120" w:line="240" w:lineRule="auto"/>
              <w:mirrorIndents/>
              <w:rPr>
                <w:color w:val="000000" w:themeColor="text1"/>
              </w:rPr>
            </w:pPr>
            <w:r w:rsidRPr="00943A46">
              <w:t>Contemporary Socio</w:t>
            </w:r>
            <w:r w:rsidRPr="00943A46">
              <w:rPr>
                <w:rFonts w:cs="Angsana New"/>
                <w:cs/>
              </w:rPr>
              <w:t>-</w:t>
            </w:r>
            <w:r w:rsidRPr="00943A46">
              <w:t>economic and Cultural Issues in Southeast Asia</w:t>
            </w:r>
          </w:p>
        </w:tc>
        <w:tc>
          <w:tcPr>
            <w:tcW w:w="1485" w:type="pct"/>
            <w:tcBorders>
              <w:top w:val="single" w:sz="4" w:space="0" w:color="00000A"/>
              <w:left w:val="single" w:sz="4" w:space="0" w:color="00000A"/>
              <w:bottom w:val="single" w:sz="4" w:space="0" w:color="00000A"/>
              <w:right w:val="single" w:sz="4" w:space="0" w:color="00000A"/>
            </w:tcBorders>
          </w:tcPr>
          <w:p w14:paraId="0597EFD4" w14:textId="6FC3EE7D" w:rsidR="00F704B0" w:rsidRPr="00F704B0" w:rsidRDefault="00F704B0" w:rsidP="00F704B0">
            <w:pPr>
              <w:tabs>
                <w:tab w:val="left" w:pos="720"/>
              </w:tabs>
              <w:autoSpaceDE w:val="0"/>
              <w:autoSpaceDN w:val="0"/>
              <w:adjustRightInd w:val="0"/>
              <w:snapToGrid w:val="0"/>
              <w:spacing w:after="120" w:line="240" w:lineRule="auto"/>
              <w:mirrorIndents/>
              <w:rPr>
                <w:color w:val="000000" w:themeColor="text1"/>
              </w:rPr>
            </w:pPr>
            <w:proofErr w:type="spellStart"/>
            <w:r w:rsidRPr="00F704B0">
              <w:rPr>
                <w:color w:val="000000" w:themeColor="text1"/>
              </w:rPr>
              <w:t>Dr</w:t>
            </w:r>
            <w:proofErr w:type="spellEnd"/>
            <w:r w:rsidRPr="00F704B0">
              <w:rPr>
                <w:rFonts w:cs="Angsana New"/>
                <w:color w:val="000000" w:themeColor="text1"/>
                <w:cs/>
              </w:rPr>
              <w:t>.</w:t>
            </w:r>
            <w:proofErr w:type="spellStart"/>
            <w:r w:rsidRPr="00F704B0">
              <w:rPr>
                <w:color w:val="000000" w:themeColor="text1"/>
              </w:rPr>
              <w:t>Sakkarin</w:t>
            </w:r>
            <w:proofErr w:type="spellEnd"/>
          </w:p>
        </w:tc>
      </w:tr>
      <w:tr w:rsidR="00F704B0" w:rsidRPr="00434B9B" w14:paraId="4D424639"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C72D099" w14:textId="6A29862B"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12</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3BB96549" w14:textId="0872CA5D" w:rsidR="00F704B0" w:rsidRPr="00434B9B" w:rsidRDefault="00F704B0" w:rsidP="00F704B0">
            <w:pPr>
              <w:tabs>
                <w:tab w:val="left" w:pos="720"/>
              </w:tabs>
              <w:autoSpaceDE w:val="0"/>
              <w:autoSpaceDN w:val="0"/>
              <w:adjustRightInd w:val="0"/>
              <w:snapToGrid w:val="0"/>
              <w:spacing w:after="120" w:line="240" w:lineRule="auto"/>
              <w:mirrorIndents/>
              <w:jc w:val="right"/>
              <w:rPr>
                <w:color w:val="000000" w:themeColor="text1"/>
              </w:rPr>
            </w:pPr>
            <w:r w:rsidRPr="00434B9B">
              <w:rPr>
                <w:color w:val="000000" w:themeColor="text1"/>
                <w:szCs w:val="30"/>
              </w:rPr>
              <w:t>Nov</w:t>
            </w:r>
            <w:r w:rsidR="006A760B">
              <w:rPr>
                <w:color w:val="000000" w:themeColor="text1"/>
              </w:rPr>
              <w:t xml:space="preserve"> 1</w:t>
            </w:r>
          </w:p>
        </w:tc>
        <w:tc>
          <w:tcPr>
            <w:tcW w:w="2345" w:type="pct"/>
            <w:tcBorders>
              <w:top w:val="single" w:sz="4" w:space="0" w:color="00000A"/>
              <w:left w:val="single" w:sz="4" w:space="0" w:color="00000A"/>
              <w:bottom w:val="single" w:sz="4" w:space="0" w:color="00000A"/>
              <w:right w:val="single" w:sz="4" w:space="0" w:color="00000A"/>
            </w:tcBorders>
            <w:vAlign w:val="center"/>
          </w:tcPr>
          <w:p w14:paraId="344CA7DB" w14:textId="30FF9EE3" w:rsidR="00F704B0" w:rsidRPr="00434B9B" w:rsidRDefault="00F704B0" w:rsidP="00432593">
            <w:pPr>
              <w:tabs>
                <w:tab w:val="left" w:pos="720"/>
              </w:tabs>
              <w:autoSpaceDE w:val="0"/>
              <w:autoSpaceDN w:val="0"/>
              <w:adjustRightInd w:val="0"/>
              <w:snapToGrid w:val="0"/>
              <w:spacing w:after="120" w:line="240" w:lineRule="auto"/>
              <w:mirrorIndents/>
              <w:rPr>
                <w:color w:val="000000" w:themeColor="text1"/>
              </w:rPr>
            </w:pPr>
            <w:r>
              <w:rPr>
                <w:color w:val="000000" w:themeColor="text1"/>
              </w:rPr>
              <w:t xml:space="preserve">Group </w:t>
            </w:r>
            <w:r w:rsidR="00432593">
              <w:rPr>
                <w:color w:val="000000" w:themeColor="text1"/>
              </w:rPr>
              <w:t>presentations 1</w:t>
            </w:r>
          </w:p>
        </w:tc>
        <w:tc>
          <w:tcPr>
            <w:tcW w:w="1485" w:type="pct"/>
            <w:tcBorders>
              <w:top w:val="single" w:sz="4" w:space="0" w:color="00000A"/>
              <w:left w:val="single" w:sz="4" w:space="0" w:color="00000A"/>
              <w:bottom w:val="single" w:sz="4" w:space="0" w:color="00000A"/>
              <w:right w:val="single" w:sz="4" w:space="0" w:color="00000A"/>
            </w:tcBorders>
            <w:vAlign w:val="center"/>
          </w:tcPr>
          <w:p w14:paraId="219454A1" w14:textId="2B9D567B"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Pr>
                <w:color w:val="000000" w:themeColor="text1"/>
              </w:rPr>
              <w:t>Presentations</w:t>
            </w:r>
          </w:p>
        </w:tc>
      </w:tr>
      <w:tr w:rsidR="00F704B0" w:rsidRPr="00434B9B" w14:paraId="7681481C"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028CC523" w14:textId="5F9C9BDD"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13</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6D738DAE" w14:textId="0D85975B" w:rsidR="00F704B0" w:rsidRPr="00434B9B"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Nov 8</w:t>
            </w:r>
          </w:p>
        </w:tc>
        <w:tc>
          <w:tcPr>
            <w:tcW w:w="2345" w:type="pct"/>
            <w:tcBorders>
              <w:top w:val="single" w:sz="4" w:space="0" w:color="00000A"/>
              <w:left w:val="single" w:sz="4" w:space="0" w:color="00000A"/>
              <w:bottom w:val="single" w:sz="4" w:space="0" w:color="00000A"/>
              <w:right w:val="single" w:sz="4" w:space="0" w:color="00000A"/>
            </w:tcBorders>
            <w:vAlign w:val="center"/>
          </w:tcPr>
          <w:p w14:paraId="0338F11A" w14:textId="0F334979"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Pr>
                <w:color w:val="000000" w:themeColor="text1"/>
              </w:rPr>
              <w:t xml:space="preserve">Group </w:t>
            </w:r>
            <w:r w:rsidR="00432593">
              <w:rPr>
                <w:color w:val="000000" w:themeColor="text1"/>
              </w:rPr>
              <w:t>presentations 2</w:t>
            </w:r>
          </w:p>
        </w:tc>
        <w:tc>
          <w:tcPr>
            <w:tcW w:w="1485" w:type="pct"/>
            <w:tcBorders>
              <w:top w:val="single" w:sz="4" w:space="0" w:color="00000A"/>
              <w:left w:val="single" w:sz="4" w:space="0" w:color="00000A"/>
              <w:bottom w:val="single" w:sz="4" w:space="0" w:color="00000A"/>
              <w:right w:val="single" w:sz="4" w:space="0" w:color="00000A"/>
            </w:tcBorders>
          </w:tcPr>
          <w:p w14:paraId="7EBF7DF6" w14:textId="050D7391"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81358B">
              <w:rPr>
                <w:color w:val="000000" w:themeColor="text1"/>
              </w:rPr>
              <w:t>Presentation</w:t>
            </w:r>
            <w:r>
              <w:rPr>
                <w:color w:val="000000" w:themeColor="text1"/>
              </w:rPr>
              <w:t>s</w:t>
            </w:r>
          </w:p>
        </w:tc>
      </w:tr>
      <w:tr w:rsidR="00F704B0" w:rsidRPr="00434B9B" w14:paraId="307BC9B7"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8B84EAF" w14:textId="3049A6D3"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14</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31AF7ACC" w14:textId="14C30899" w:rsidR="00F704B0" w:rsidRPr="00434B9B"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Nov 15</w:t>
            </w:r>
          </w:p>
        </w:tc>
        <w:tc>
          <w:tcPr>
            <w:tcW w:w="2345" w:type="pct"/>
            <w:tcBorders>
              <w:top w:val="single" w:sz="4" w:space="0" w:color="00000A"/>
              <w:left w:val="single" w:sz="4" w:space="0" w:color="00000A"/>
              <w:bottom w:val="single" w:sz="4" w:space="0" w:color="00000A"/>
              <w:right w:val="single" w:sz="4" w:space="0" w:color="00000A"/>
            </w:tcBorders>
            <w:vAlign w:val="center"/>
          </w:tcPr>
          <w:p w14:paraId="4569F76E" w14:textId="7C728BB2"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Pr>
                <w:color w:val="000000" w:themeColor="text1"/>
              </w:rPr>
              <w:t xml:space="preserve">Group </w:t>
            </w:r>
            <w:r w:rsidR="00432593">
              <w:rPr>
                <w:color w:val="000000" w:themeColor="text1"/>
              </w:rPr>
              <w:t>presentations 3</w:t>
            </w:r>
          </w:p>
        </w:tc>
        <w:tc>
          <w:tcPr>
            <w:tcW w:w="1485" w:type="pct"/>
            <w:tcBorders>
              <w:top w:val="single" w:sz="4" w:space="0" w:color="00000A"/>
              <w:left w:val="single" w:sz="4" w:space="0" w:color="00000A"/>
              <w:bottom w:val="single" w:sz="4" w:space="0" w:color="00000A"/>
              <w:right w:val="single" w:sz="4" w:space="0" w:color="00000A"/>
            </w:tcBorders>
          </w:tcPr>
          <w:p w14:paraId="0A3A1A95" w14:textId="25908591"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81358B">
              <w:rPr>
                <w:color w:val="000000" w:themeColor="text1"/>
              </w:rPr>
              <w:t>Presentation</w:t>
            </w:r>
            <w:r>
              <w:rPr>
                <w:color w:val="000000" w:themeColor="text1"/>
              </w:rPr>
              <w:t>s</w:t>
            </w:r>
          </w:p>
        </w:tc>
      </w:tr>
      <w:tr w:rsidR="00F704B0" w:rsidRPr="00434B9B" w14:paraId="789B483E"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17F631D9" w14:textId="52B37ADE"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15</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AE311EF" w14:textId="5A907F1A" w:rsidR="00F704B0" w:rsidRPr="00434B9B"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Nov 22</w:t>
            </w:r>
          </w:p>
        </w:tc>
        <w:tc>
          <w:tcPr>
            <w:tcW w:w="2345" w:type="pct"/>
            <w:tcBorders>
              <w:top w:val="single" w:sz="4" w:space="0" w:color="00000A"/>
              <w:left w:val="single" w:sz="4" w:space="0" w:color="00000A"/>
              <w:bottom w:val="single" w:sz="4" w:space="0" w:color="00000A"/>
              <w:right w:val="single" w:sz="4" w:space="0" w:color="00000A"/>
            </w:tcBorders>
            <w:vAlign w:val="center"/>
          </w:tcPr>
          <w:p w14:paraId="52530D6A" w14:textId="3F3FDFBF"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Pr>
                <w:color w:val="000000" w:themeColor="text1"/>
              </w:rPr>
              <w:t xml:space="preserve">Group </w:t>
            </w:r>
            <w:r w:rsidR="00432593">
              <w:rPr>
                <w:color w:val="000000" w:themeColor="text1"/>
              </w:rPr>
              <w:t>presentations 4</w:t>
            </w:r>
          </w:p>
        </w:tc>
        <w:tc>
          <w:tcPr>
            <w:tcW w:w="1485" w:type="pct"/>
            <w:tcBorders>
              <w:top w:val="single" w:sz="4" w:space="0" w:color="00000A"/>
              <w:left w:val="single" w:sz="4" w:space="0" w:color="00000A"/>
              <w:bottom w:val="single" w:sz="4" w:space="0" w:color="00000A"/>
              <w:right w:val="single" w:sz="4" w:space="0" w:color="00000A"/>
            </w:tcBorders>
          </w:tcPr>
          <w:p w14:paraId="7CCC2012" w14:textId="48803E64"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81358B">
              <w:rPr>
                <w:color w:val="000000" w:themeColor="text1"/>
              </w:rPr>
              <w:t>Presentation</w:t>
            </w:r>
            <w:r>
              <w:rPr>
                <w:color w:val="000000" w:themeColor="text1"/>
              </w:rPr>
              <w:t>s</w:t>
            </w:r>
          </w:p>
        </w:tc>
      </w:tr>
      <w:tr w:rsidR="00F704B0" w:rsidRPr="00434B9B" w14:paraId="69C41118"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782F63D0" w14:textId="4DA92D82"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16</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4D1514FA" w14:textId="036E3E58" w:rsidR="00F704B0" w:rsidRPr="00434B9B" w:rsidRDefault="006A760B" w:rsidP="00F704B0">
            <w:pPr>
              <w:tabs>
                <w:tab w:val="left" w:pos="720"/>
              </w:tabs>
              <w:autoSpaceDE w:val="0"/>
              <w:autoSpaceDN w:val="0"/>
              <w:adjustRightInd w:val="0"/>
              <w:snapToGrid w:val="0"/>
              <w:spacing w:after="120" w:line="240" w:lineRule="auto"/>
              <w:mirrorIndents/>
              <w:jc w:val="right"/>
              <w:rPr>
                <w:color w:val="000000" w:themeColor="text1"/>
              </w:rPr>
            </w:pPr>
            <w:r>
              <w:rPr>
                <w:color w:val="000000" w:themeColor="text1"/>
              </w:rPr>
              <w:t>Nov 29</w:t>
            </w:r>
          </w:p>
        </w:tc>
        <w:tc>
          <w:tcPr>
            <w:tcW w:w="2345" w:type="pct"/>
            <w:tcBorders>
              <w:top w:val="single" w:sz="4" w:space="0" w:color="00000A"/>
              <w:left w:val="single" w:sz="4" w:space="0" w:color="00000A"/>
              <w:bottom w:val="single" w:sz="4" w:space="0" w:color="00000A"/>
              <w:right w:val="single" w:sz="4" w:space="0" w:color="00000A"/>
            </w:tcBorders>
            <w:vAlign w:val="center"/>
          </w:tcPr>
          <w:p w14:paraId="5F380964" w14:textId="2636757A"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Pr>
                <w:color w:val="000000" w:themeColor="text1"/>
              </w:rPr>
              <w:t xml:space="preserve">Group </w:t>
            </w:r>
            <w:r w:rsidR="00432593">
              <w:rPr>
                <w:color w:val="000000" w:themeColor="text1"/>
              </w:rPr>
              <w:t>presentations 5</w:t>
            </w:r>
          </w:p>
        </w:tc>
        <w:tc>
          <w:tcPr>
            <w:tcW w:w="1485" w:type="pct"/>
            <w:tcBorders>
              <w:top w:val="single" w:sz="4" w:space="0" w:color="00000A"/>
              <w:left w:val="single" w:sz="4" w:space="0" w:color="00000A"/>
              <w:bottom w:val="single" w:sz="4" w:space="0" w:color="00000A"/>
              <w:right w:val="single" w:sz="4" w:space="0" w:color="00000A"/>
            </w:tcBorders>
          </w:tcPr>
          <w:p w14:paraId="558CC4FE" w14:textId="3CD7737A"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81358B">
              <w:rPr>
                <w:color w:val="000000" w:themeColor="text1"/>
              </w:rPr>
              <w:t>Presentation</w:t>
            </w:r>
            <w:r>
              <w:rPr>
                <w:color w:val="000000" w:themeColor="text1"/>
              </w:rPr>
              <w:t>s</w:t>
            </w:r>
          </w:p>
        </w:tc>
      </w:tr>
      <w:tr w:rsidR="00F704B0" w:rsidRPr="00434B9B" w14:paraId="3CB72CBA"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21D0B4EA" w14:textId="37492876"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sidRPr="00434B9B">
              <w:rPr>
                <w:color w:val="000000" w:themeColor="text1"/>
              </w:rPr>
              <w:t>17</w:t>
            </w: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EB93DC3" w14:textId="39E24792" w:rsidR="00F704B0" w:rsidRPr="00640E86" w:rsidRDefault="006A760B" w:rsidP="00F704B0">
            <w:pPr>
              <w:tabs>
                <w:tab w:val="left" w:pos="720"/>
              </w:tabs>
              <w:autoSpaceDE w:val="0"/>
              <w:autoSpaceDN w:val="0"/>
              <w:adjustRightInd w:val="0"/>
              <w:snapToGrid w:val="0"/>
              <w:spacing w:after="120" w:line="240" w:lineRule="auto"/>
              <w:mirrorIndents/>
              <w:jc w:val="right"/>
              <w:rPr>
                <w:rFonts w:cstheme="minorBidi"/>
                <w:color w:val="000000" w:themeColor="text1"/>
                <w:cs/>
              </w:rPr>
            </w:pPr>
            <w:r>
              <w:rPr>
                <w:color w:val="000000" w:themeColor="text1"/>
              </w:rPr>
              <w:t>Dec 6</w:t>
            </w:r>
          </w:p>
        </w:tc>
        <w:tc>
          <w:tcPr>
            <w:tcW w:w="2345" w:type="pct"/>
            <w:tcBorders>
              <w:top w:val="single" w:sz="4" w:space="0" w:color="00000A"/>
              <w:left w:val="single" w:sz="4" w:space="0" w:color="00000A"/>
              <w:bottom w:val="single" w:sz="4" w:space="0" w:color="00000A"/>
              <w:right w:val="single" w:sz="4" w:space="0" w:color="00000A"/>
            </w:tcBorders>
            <w:vAlign w:val="center"/>
          </w:tcPr>
          <w:p w14:paraId="70611DBA" w14:textId="28FA84C6" w:rsidR="00F704B0" w:rsidRPr="00434B9B" w:rsidRDefault="00C5481B" w:rsidP="00F704B0">
            <w:pPr>
              <w:tabs>
                <w:tab w:val="left" w:pos="720"/>
              </w:tabs>
              <w:autoSpaceDE w:val="0"/>
              <w:autoSpaceDN w:val="0"/>
              <w:adjustRightInd w:val="0"/>
              <w:snapToGrid w:val="0"/>
              <w:spacing w:after="120" w:line="240" w:lineRule="auto"/>
              <w:mirrorIndents/>
              <w:rPr>
                <w:color w:val="000000" w:themeColor="text1"/>
              </w:rPr>
            </w:pPr>
            <w:r>
              <w:rPr>
                <w:color w:val="000000" w:themeColor="text1"/>
              </w:rPr>
              <w:t>Wrap</w:t>
            </w:r>
            <w:r>
              <w:rPr>
                <w:rFonts w:cs="Angsana New"/>
                <w:color w:val="000000" w:themeColor="text1"/>
                <w:cs/>
              </w:rPr>
              <w:t>-</w:t>
            </w:r>
            <w:r>
              <w:rPr>
                <w:color w:val="000000" w:themeColor="text1"/>
              </w:rPr>
              <w:t>up session</w:t>
            </w:r>
          </w:p>
        </w:tc>
        <w:tc>
          <w:tcPr>
            <w:tcW w:w="1485" w:type="pct"/>
            <w:tcBorders>
              <w:top w:val="single" w:sz="4" w:space="0" w:color="00000A"/>
              <w:left w:val="single" w:sz="4" w:space="0" w:color="00000A"/>
              <w:bottom w:val="single" w:sz="4" w:space="0" w:color="00000A"/>
              <w:right w:val="single" w:sz="4" w:space="0" w:color="00000A"/>
            </w:tcBorders>
            <w:vAlign w:val="center"/>
          </w:tcPr>
          <w:p w14:paraId="5FE4EBF0" w14:textId="3C27E270" w:rsidR="00F704B0" w:rsidRPr="00434B9B" w:rsidRDefault="00C5481B" w:rsidP="00432593">
            <w:pPr>
              <w:tabs>
                <w:tab w:val="left" w:pos="720"/>
              </w:tabs>
              <w:autoSpaceDE w:val="0"/>
              <w:autoSpaceDN w:val="0"/>
              <w:adjustRightInd w:val="0"/>
              <w:snapToGrid w:val="0"/>
              <w:spacing w:after="120" w:line="240" w:lineRule="auto"/>
              <w:mirrorIndents/>
              <w:rPr>
                <w:color w:val="000000" w:themeColor="text1"/>
              </w:rPr>
            </w:pPr>
            <w:proofErr w:type="spellStart"/>
            <w:r>
              <w:rPr>
                <w:color w:val="000000" w:themeColor="text1"/>
              </w:rPr>
              <w:t>Dr</w:t>
            </w:r>
            <w:proofErr w:type="spellEnd"/>
            <w:r>
              <w:rPr>
                <w:rFonts w:cs="Angsana New"/>
                <w:color w:val="000000" w:themeColor="text1"/>
                <w:cs/>
              </w:rPr>
              <w:t>.</w:t>
            </w:r>
            <w:r w:rsidR="00432593">
              <w:rPr>
                <w:color w:val="000000" w:themeColor="text1"/>
              </w:rPr>
              <w:t>Bhubate</w:t>
            </w:r>
          </w:p>
        </w:tc>
      </w:tr>
      <w:tr w:rsidR="00F704B0" w:rsidRPr="00434B9B" w14:paraId="5CBB903D" w14:textId="77777777" w:rsidTr="000D710A">
        <w:trPr>
          <w:trHeight w:val="1"/>
        </w:trPr>
        <w:tc>
          <w:tcPr>
            <w:tcW w:w="54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A3BB93B" w14:textId="3D9925BA"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p>
        </w:tc>
        <w:tc>
          <w:tcPr>
            <w:tcW w:w="62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403DE839" w14:textId="28B86FF4" w:rsidR="00F704B0" w:rsidRPr="00434B9B" w:rsidRDefault="00F704B0" w:rsidP="00F704B0">
            <w:pPr>
              <w:tabs>
                <w:tab w:val="left" w:pos="720"/>
              </w:tabs>
              <w:autoSpaceDE w:val="0"/>
              <w:autoSpaceDN w:val="0"/>
              <w:adjustRightInd w:val="0"/>
              <w:snapToGrid w:val="0"/>
              <w:spacing w:after="120" w:line="240" w:lineRule="auto"/>
              <w:mirrorIndents/>
              <w:jc w:val="right"/>
              <w:rPr>
                <w:color w:val="000000" w:themeColor="text1"/>
              </w:rPr>
            </w:pPr>
            <w:r w:rsidRPr="00434B9B">
              <w:rPr>
                <w:color w:val="000000" w:themeColor="text1"/>
              </w:rPr>
              <w:t>TBA</w:t>
            </w:r>
          </w:p>
        </w:tc>
        <w:tc>
          <w:tcPr>
            <w:tcW w:w="2345" w:type="pct"/>
            <w:tcBorders>
              <w:top w:val="single" w:sz="4" w:space="0" w:color="00000A"/>
              <w:left w:val="single" w:sz="4" w:space="0" w:color="00000A"/>
              <w:bottom w:val="single" w:sz="4" w:space="0" w:color="00000A"/>
              <w:right w:val="single" w:sz="4" w:space="0" w:color="00000A"/>
            </w:tcBorders>
            <w:vAlign w:val="center"/>
          </w:tcPr>
          <w:p w14:paraId="1B3F2BAF" w14:textId="1BBAB003"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r>
              <w:rPr>
                <w:color w:val="000000" w:themeColor="text1"/>
              </w:rPr>
              <w:t>Final exam</w:t>
            </w:r>
          </w:p>
        </w:tc>
        <w:tc>
          <w:tcPr>
            <w:tcW w:w="1485" w:type="pct"/>
            <w:tcBorders>
              <w:top w:val="single" w:sz="4" w:space="0" w:color="00000A"/>
              <w:left w:val="single" w:sz="4" w:space="0" w:color="00000A"/>
              <w:bottom w:val="single" w:sz="4" w:space="0" w:color="00000A"/>
              <w:right w:val="single" w:sz="4" w:space="0" w:color="00000A"/>
            </w:tcBorders>
            <w:vAlign w:val="center"/>
          </w:tcPr>
          <w:p w14:paraId="5E97D0DB" w14:textId="77777777" w:rsidR="00F704B0" w:rsidRPr="00434B9B" w:rsidRDefault="00F704B0" w:rsidP="00F704B0">
            <w:pPr>
              <w:tabs>
                <w:tab w:val="left" w:pos="720"/>
              </w:tabs>
              <w:autoSpaceDE w:val="0"/>
              <w:autoSpaceDN w:val="0"/>
              <w:adjustRightInd w:val="0"/>
              <w:snapToGrid w:val="0"/>
              <w:spacing w:after="120" w:line="240" w:lineRule="auto"/>
              <w:mirrorIndents/>
              <w:rPr>
                <w:color w:val="000000" w:themeColor="text1"/>
              </w:rPr>
            </w:pPr>
          </w:p>
        </w:tc>
      </w:tr>
    </w:tbl>
    <w:p w14:paraId="22995771" w14:textId="77777777" w:rsidR="00D83FD2" w:rsidRPr="00434B9B" w:rsidRDefault="00D83FD2" w:rsidP="00434B9B">
      <w:pPr>
        <w:tabs>
          <w:tab w:val="left" w:pos="720"/>
        </w:tabs>
        <w:autoSpaceDE w:val="0"/>
        <w:autoSpaceDN w:val="0"/>
        <w:adjustRightInd w:val="0"/>
        <w:snapToGrid w:val="0"/>
        <w:spacing w:after="120" w:line="240" w:lineRule="auto"/>
        <w:mirrorIndents/>
      </w:pPr>
    </w:p>
    <w:p w14:paraId="6FBC5760" w14:textId="77777777" w:rsidR="0065497B" w:rsidRPr="00434B9B" w:rsidRDefault="0065497B" w:rsidP="00434B9B">
      <w:pPr>
        <w:spacing w:after="120" w:line="240" w:lineRule="auto"/>
        <w:mirrorIndents/>
        <w:rPr>
          <w:b/>
          <w:bCs/>
          <w:color w:val="000000"/>
        </w:rPr>
      </w:pPr>
      <w:r w:rsidRPr="00434B9B">
        <w:rPr>
          <w:rFonts w:cs="Angsana New"/>
          <w:b/>
          <w:bCs/>
          <w:color w:val="000000"/>
          <w:cs/>
        </w:rPr>
        <w:br w:type="page"/>
      </w:r>
    </w:p>
    <w:p w14:paraId="2770E919" w14:textId="3D7EDBE6" w:rsidR="00D83FD2" w:rsidRPr="00434B9B" w:rsidRDefault="00A00AF8" w:rsidP="00434B9B">
      <w:pPr>
        <w:tabs>
          <w:tab w:val="left" w:pos="720"/>
        </w:tabs>
        <w:autoSpaceDE w:val="0"/>
        <w:autoSpaceDN w:val="0"/>
        <w:adjustRightInd w:val="0"/>
        <w:snapToGrid w:val="0"/>
        <w:spacing w:after="120" w:line="240" w:lineRule="auto"/>
        <w:mirrorIndents/>
        <w:rPr>
          <w:b/>
          <w:bCs/>
          <w:color w:val="000000"/>
        </w:rPr>
      </w:pPr>
      <w:r w:rsidRPr="00434B9B">
        <w:rPr>
          <w:b/>
          <w:bCs/>
          <w:color w:val="000000"/>
        </w:rPr>
        <w:lastRenderedPageBreak/>
        <w:t>10</w:t>
      </w:r>
      <w:r w:rsidR="00D83FD2" w:rsidRPr="00434B9B">
        <w:rPr>
          <w:rFonts w:cs="Angsana New"/>
          <w:b/>
          <w:bCs/>
          <w:color w:val="000000"/>
          <w:cs/>
        </w:rPr>
        <w:t xml:space="preserve">. </w:t>
      </w:r>
      <w:r w:rsidR="00D83FD2" w:rsidRPr="00434B9B">
        <w:rPr>
          <w:b/>
          <w:bCs/>
          <w:color w:val="000000"/>
        </w:rPr>
        <w:t>Course reading materials per class</w:t>
      </w:r>
    </w:p>
    <w:p w14:paraId="110BDD11" w14:textId="1DE6929A" w:rsidR="00291962" w:rsidRPr="00434B9B" w:rsidRDefault="009C64BA" w:rsidP="00837A5B">
      <w:pPr>
        <w:tabs>
          <w:tab w:val="left" w:pos="720"/>
        </w:tabs>
        <w:autoSpaceDE w:val="0"/>
        <w:autoSpaceDN w:val="0"/>
        <w:adjustRightInd w:val="0"/>
        <w:snapToGrid w:val="0"/>
        <w:spacing w:after="240" w:line="240" w:lineRule="auto"/>
        <w:ind w:left="1080" w:hanging="1080"/>
        <w:mirrorIndents/>
        <w:rPr>
          <w:b/>
          <w:bCs/>
          <w:color w:val="000000"/>
        </w:rPr>
      </w:pPr>
      <w:r w:rsidRPr="00434B9B">
        <w:rPr>
          <w:b/>
          <w:bCs/>
        </w:rPr>
        <w:t>Session 1</w:t>
      </w:r>
      <w:r w:rsidR="00D83FD2" w:rsidRPr="00434B9B">
        <w:rPr>
          <w:rFonts w:cs="Angsana New"/>
          <w:b/>
          <w:bCs/>
          <w:color w:val="000000"/>
          <w:cs/>
        </w:rPr>
        <w:t>.</w:t>
      </w:r>
      <w:r w:rsidR="00291962" w:rsidRPr="00434B9B">
        <w:rPr>
          <w:rFonts w:cs="Angsana New"/>
          <w:b/>
          <w:bCs/>
          <w:color w:val="000000"/>
          <w:cs/>
        </w:rPr>
        <w:t xml:space="preserve"> </w:t>
      </w:r>
      <w:r w:rsidR="00CD36D0" w:rsidRPr="00434B9B">
        <w:rPr>
          <w:b/>
          <w:bCs/>
          <w:color w:val="000000"/>
        </w:rPr>
        <w:t>Course introduction</w:t>
      </w:r>
    </w:p>
    <w:p w14:paraId="0F2C831C" w14:textId="40D8385B" w:rsidR="00D83FD2" w:rsidRPr="00434B9B" w:rsidRDefault="0017581B" w:rsidP="00837A5B">
      <w:pPr>
        <w:tabs>
          <w:tab w:val="left" w:pos="1843"/>
        </w:tabs>
        <w:autoSpaceDE w:val="0"/>
        <w:autoSpaceDN w:val="0"/>
        <w:adjustRightInd w:val="0"/>
        <w:snapToGrid w:val="0"/>
        <w:spacing w:after="240" w:line="240" w:lineRule="auto"/>
        <w:ind w:left="567" w:hanging="283"/>
        <w:mirrorIndents/>
        <w:rPr>
          <w:color w:val="000000"/>
        </w:rPr>
      </w:pPr>
      <w:r>
        <w:rPr>
          <w:color w:val="000000"/>
        </w:rPr>
        <w:tab/>
      </w:r>
      <w:r w:rsidR="00D83FD2" w:rsidRPr="00434B9B">
        <w:rPr>
          <w:color w:val="000000"/>
        </w:rPr>
        <w:t xml:space="preserve">No </w:t>
      </w:r>
      <w:r w:rsidR="00A1548B" w:rsidRPr="00434B9B">
        <w:rPr>
          <w:color w:val="000000"/>
        </w:rPr>
        <w:t>required reading</w:t>
      </w:r>
    </w:p>
    <w:p w14:paraId="2E4C8931" w14:textId="6658C609" w:rsidR="00342E44" w:rsidRDefault="00342E44" w:rsidP="00837A5B">
      <w:pPr>
        <w:spacing w:after="240" w:line="240" w:lineRule="auto"/>
      </w:pPr>
      <w:r w:rsidRPr="00817010">
        <w:rPr>
          <w:b/>
          <w:bCs/>
          <w:u w:val="single"/>
        </w:rPr>
        <w:t xml:space="preserve">Session </w:t>
      </w:r>
      <w:r w:rsidR="00432593">
        <w:rPr>
          <w:b/>
          <w:bCs/>
          <w:u w:val="single"/>
        </w:rPr>
        <w:t>2</w:t>
      </w:r>
      <w:r>
        <w:rPr>
          <w:rFonts w:cs="Angsana New"/>
          <w:cs/>
        </w:rPr>
        <w:t>:</w:t>
      </w:r>
      <w:r>
        <w:t xml:space="preserve"> Globalization of the 21</w:t>
      </w:r>
      <w:r w:rsidRPr="005C2402">
        <w:rPr>
          <w:vertAlign w:val="superscript"/>
        </w:rPr>
        <w:t>st</w:t>
      </w:r>
      <w:r>
        <w:t xml:space="preserve"> century &amp; globalization of diseases</w:t>
      </w:r>
    </w:p>
    <w:p w14:paraId="4937DDC3" w14:textId="77777777" w:rsidR="00342E44" w:rsidRDefault="00342E44" w:rsidP="00837A5B">
      <w:pPr>
        <w:spacing w:after="240" w:line="240" w:lineRule="auto"/>
        <w:ind w:left="709" w:hanging="425"/>
      </w:pPr>
      <w:r>
        <w:t>Session synopsis</w:t>
      </w:r>
      <w:r>
        <w:rPr>
          <w:rFonts w:cs="Angsana New"/>
          <w:cs/>
        </w:rPr>
        <w:t xml:space="preserve">: </w:t>
      </w:r>
      <w:r>
        <w:t>This session assists the students to understand the globalization as a phenomenon</w:t>
      </w:r>
      <w:r>
        <w:rPr>
          <w:rFonts w:cs="Angsana New"/>
          <w:cs/>
        </w:rPr>
        <w:t xml:space="preserve">. </w:t>
      </w:r>
      <w:r>
        <w:t>It also explains the four dimensions of globalization and their implication on social and economic activities at the global scale</w:t>
      </w:r>
      <w:r>
        <w:rPr>
          <w:rFonts w:cs="Angsana New"/>
          <w:cs/>
        </w:rPr>
        <w:t xml:space="preserve">. </w:t>
      </w:r>
      <w:r>
        <w:t>The second part of the session will be dedicated to the globalization of diseases which include historical background of the world</w:t>
      </w:r>
      <w:r>
        <w:rPr>
          <w:rFonts w:cs="Angsana New"/>
          <w:cs/>
        </w:rPr>
        <w:t>’</w:t>
      </w:r>
      <w:r>
        <w:t>s pandemic</w:t>
      </w:r>
      <w:r>
        <w:rPr>
          <w:rFonts w:cs="Angsana New"/>
          <w:cs/>
        </w:rPr>
        <w:t xml:space="preserve">. </w:t>
      </w:r>
    </w:p>
    <w:p w14:paraId="7F436E2F" w14:textId="77777777" w:rsidR="00342E44" w:rsidRDefault="00342E44" w:rsidP="00837A5B">
      <w:pPr>
        <w:spacing w:after="240" w:line="240" w:lineRule="auto"/>
        <w:ind w:left="709" w:hanging="425"/>
      </w:pPr>
      <w:r>
        <w:t>Readings</w:t>
      </w:r>
      <w:r>
        <w:rPr>
          <w:rFonts w:cs="Angsana New"/>
          <w:cs/>
        </w:rPr>
        <w:t>:</w:t>
      </w:r>
    </w:p>
    <w:p w14:paraId="5D5760B9" w14:textId="79AC9364" w:rsidR="008A29C9" w:rsidRPr="004F6FD8" w:rsidRDefault="00F82FED" w:rsidP="00837A5B">
      <w:pPr>
        <w:spacing w:after="240" w:line="240" w:lineRule="auto"/>
        <w:ind w:left="993" w:hanging="284"/>
        <w:rPr>
          <w:rFonts w:eastAsia="Times New Roman"/>
          <w:color w:val="141414"/>
          <w:spacing w:val="-5"/>
          <w:kern w:val="36"/>
          <w:lang w:eastAsia="en-US"/>
        </w:rPr>
      </w:pPr>
      <w:r w:rsidRPr="004F6FD8">
        <w:t>Pearson, J</w:t>
      </w:r>
      <w:r w:rsidRPr="004F6FD8">
        <w:rPr>
          <w:rFonts w:cs="Angsana New"/>
          <w:cs/>
        </w:rPr>
        <w:t>. (</w:t>
      </w:r>
      <w:r w:rsidRPr="004F6FD8">
        <w:t>December 3, 2020</w:t>
      </w:r>
      <w:r w:rsidRPr="004F6FD8">
        <w:rPr>
          <w:rFonts w:cs="Angsana New"/>
          <w:cs/>
        </w:rPr>
        <w:t>)</w:t>
      </w:r>
      <w:r w:rsidR="008A29C9"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 xml:space="preserve"> Why COVID</w:t>
      </w:r>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19 shows the future not the end of globalization</w:t>
      </w:r>
      <w:r w:rsidRPr="004F6FD8">
        <w:rPr>
          <w:rFonts w:eastAsia="Times New Roman" w:cs="Angsana New"/>
          <w:color w:val="141414"/>
          <w:spacing w:val="-5"/>
          <w:kern w:val="36"/>
          <w:cs/>
          <w:lang w:eastAsia="en-US"/>
        </w:rPr>
        <w:t xml:space="preserve">. </w:t>
      </w:r>
      <w:r w:rsidRPr="004F6FD8">
        <w:rPr>
          <w:rFonts w:eastAsia="Times New Roman" w:cs="Angsana New"/>
          <w:color w:val="141414"/>
          <w:spacing w:val="-5"/>
          <w:kern w:val="36"/>
          <w:lang w:eastAsia="en-US"/>
        </w:rPr>
        <w:t>Retrieved from https</w:t>
      </w:r>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www</w:t>
      </w:r>
      <w:r w:rsidRPr="004F6FD8">
        <w:rPr>
          <w:rFonts w:eastAsia="Times New Roman" w:cs="Angsana New"/>
          <w:color w:val="141414"/>
          <w:spacing w:val="-5"/>
          <w:kern w:val="36"/>
          <w:cs/>
          <w:lang w:eastAsia="en-US"/>
        </w:rPr>
        <w:t>.</w:t>
      </w:r>
      <w:proofErr w:type="spellStart"/>
      <w:r w:rsidRPr="004F6FD8">
        <w:rPr>
          <w:rFonts w:eastAsia="Times New Roman" w:cs="Angsana New"/>
          <w:color w:val="141414"/>
          <w:spacing w:val="-5"/>
          <w:kern w:val="36"/>
          <w:lang w:eastAsia="en-US"/>
        </w:rPr>
        <w:t>weforum</w:t>
      </w:r>
      <w:proofErr w:type="spellEnd"/>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org</w:t>
      </w:r>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agenda</w:t>
      </w:r>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2020</w:t>
      </w:r>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12</w:t>
      </w:r>
      <w:r w:rsidRPr="004F6FD8">
        <w:rPr>
          <w:rFonts w:eastAsia="Times New Roman" w:cs="Angsana New"/>
          <w:color w:val="141414"/>
          <w:spacing w:val="-5"/>
          <w:kern w:val="36"/>
          <w:cs/>
          <w:lang w:eastAsia="en-US"/>
        </w:rPr>
        <w:t>/</w:t>
      </w:r>
      <w:proofErr w:type="spellStart"/>
      <w:r w:rsidRPr="004F6FD8">
        <w:rPr>
          <w:rFonts w:eastAsia="Times New Roman" w:cs="Angsana New"/>
          <w:color w:val="141414"/>
          <w:spacing w:val="-5"/>
          <w:kern w:val="36"/>
          <w:lang w:eastAsia="en-US"/>
        </w:rPr>
        <w:t>covid</w:t>
      </w:r>
      <w:proofErr w:type="spellEnd"/>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19</w:t>
      </w:r>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future</w:t>
      </w:r>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of</w:t>
      </w:r>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globalization</w:t>
      </w:r>
      <w:r w:rsidRPr="004F6FD8">
        <w:rPr>
          <w:rFonts w:eastAsia="Times New Roman" w:cs="Angsana New"/>
          <w:color w:val="141414"/>
          <w:spacing w:val="-5"/>
          <w:kern w:val="36"/>
          <w:cs/>
          <w:lang w:eastAsia="en-US"/>
        </w:rPr>
        <w:t>-</w:t>
      </w:r>
      <w:r w:rsidRPr="004F6FD8">
        <w:rPr>
          <w:rFonts w:eastAsia="Times New Roman" w:cs="Angsana New"/>
          <w:color w:val="141414"/>
          <w:spacing w:val="-5"/>
          <w:kern w:val="36"/>
          <w:lang w:eastAsia="en-US"/>
        </w:rPr>
        <w:t>trade</w:t>
      </w:r>
      <w:r w:rsidRPr="004F6FD8">
        <w:rPr>
          <w:rFonts w:eastAsia="Times New Roman" w:cs="Angsana New"/>
          <w:color w:val="141414"/>
          <w:spacing w:val="-5"/>
          <w:kern w:val="36"/>
          <w:cs/>
          <w:lang w:eastAsia="en-US"/>
        </w:rPr>
        <w:t>/</w:t>
      </w:r>
      <w:r w:rsidR="008A29C9" w:rsidRPr="004F6FD8">
        <w:rPr>
          <w:rFonts w:eastAsia="Times New Roman" w:cs="Angsana New"/>
          <w:color w:val="141414"/>
          <w:spacing w:val="-5"/>
          <w:kern w:val="36"/>
          <w:cs/>
          <w:lang w:eastAsia="en-US"/>
        </w:rPr>
        <w:t xml:space="preserve"> </w:t>
      </w:r>
      <w:r w:rsidR="00AC7DB5" w:rsidRPr="004F6FD8">
        <w:rPr>
          <w:rFonts w:eastAsia="Times New Roman" w:cs="Angsana New"/>
          <w:color w:val="141414"/>
          <w:spacing w:val="-5"/>
          <w:kern w:val="36"/>
          <w:cs/>
          <w:lang w:eastAsia="en-US"/>
        </w:rPr>
        <w:t xml:space="preserve"> </w:t>
      </w:r>
    </w:p>
    <w:p w14:paraId="6D48C04D" w14:textId="042D8F9A" w:rsidR="008A29C9" w:rsidRPr="00627D32" w:rsidRDefault="004F6FD8" w:rsidP="00837A5B">
      <w:pPr>
        <w:spacing w:after="240" w:line="240" w:lineRule="auto"/>
        <w:ind w:left="993" w:hanging="284"/>
        <w:rPr>
          <w:rFonts w:eastAsia="Times New Roman"/>
          <w:color w:val="141414"/>
          <w:spacing w:val="-5"/>
          <w:kern w:val="36"/>
          <w:lang w:eastAsia="en-US"/>
        </w:rPr>
      </w:pPr>
      <w:r w:rsidRPr="004F6FD8">
        <w:rPr>
          <w:rFonts w:ascii="Arial" w:hAnsi="Arial" w:cs="Arial"/>
          <w:color w:val="222222"/>
          <w:sz w:val="20"/>
          <w:szCs w:val="20"/>
          <w:shd w:val="clear" w:color="auto" w:fill="FFFFFF"/>
        </w:rPr>
        <w:t>Reid, M</w:t>
      </w:r>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 xml:space="preserve">, </w:t>
      </w:r>
      <w:proofErr w:type="spellStart"/>
      <w:r w:rsidRPr="004F6FD8">
        <w:rPr>
          <w:rFonts w:ascii="Arial" w:hAnsi="Arial" w:cs="Arial"/>
          <w:color w:val="222222"/>
          <w:sz w:val="20"/>
          <w:szCs w:val="20"/>
          <w:shd w:val="clear" w:color="auto" w:fill="FFFFFF"/>
        </w:rPr>
        <w:t>Abdool</w:t>
      </w:r>
      <w:proofErr w:type="spellEnd"/>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Karim, Q</w:t>
      </w:r>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 xml:space="preserve">, </w:t>
      </w:r>
      <w:proofErr w:type="spellStart"/>
      <w:r w:rsidRPr="004F6FD8">
        <w:rPr>
          <w:rFonts w:ascii="Arial" w:hAnsi="Arial" w:cs="Arial"/>
          <w:color w:val="222222"/>
          <w:sz w:val="20"/>
          <w:szCs w:val="20"/>
          <w:shd w:val="clear" w:color="auto" w:fill="FFFFFF"/>
        </w:rPr>
        <w:t>Geng</w:t>
      </w:r>
      <w:proofErr w:type="spellEnd"/>
      <w:r w:rsidRPr="004F6FD8">
        <w:rPr>
          <w:rFonts w:ascii="Arial" w:hAnsi="Arial" w:cs="Arial"/>
          <w:color w:val="222222"/>
          <w:sz w:val="20"/>
          <w:szCs w:val="20"/>
          <w:shd w:val="clear" w:color="auto" w:fill="FFFFFF"/>
        </w:rPr>
        <w:t>, E</w:t>
      </w:r>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 xml:space="preserve">, &amp; </w:t>
      </w:r>
      <w:proofErr w:type="spellStart"/>
      <w:r w:rsidRPr="004F6FD8">
        <w:rPr>
          <w:rFonts w:ascii="Arial" w:hAnsi="Arial" w:cs="Arial"/>
          <w:color w:val="222222"/>
          <w:sz w:val="20"/>
          <w:szCs w:val="20"/>
          <w:shd w:val="clear" w:color="auto" w:fill="FFFFFF"/>
        </w:rPr>
        <w:t>Goosby</w:t>
      </w:r>
      <w:proofErr w:type="spellEnd"/>
      <w:r w:rsidRPr="004F6FD8">
        <w:rPr>
          <w:rFonts w:ascii="Arial" w:hAnsi="Arial" w:cs="Arial"/>
          <w:color w:val="222222"/>
          <w:sz w:val="20"/>
          <w:szCs w:val="20"/>
          <w:shd w:val="clear" w:color="auto" w:fill="FFFFFF"/>
        </w:rPr>
        <w:t>, E</w:t>
      </w:r>
      <w:r w:rsidRPr="004F6FD8">
        <w:rPr>
          <w:rFonts w:ascii="Arial" w:hAnsi="Arial" w:cs="Angsana New"/>
          <w:color w:val="222222"/>
          <w:sz w:val="20"/>
          <w:szCs w:val="20"/>
          <w:shd w:val="clear" w:color="auto" w:fill="FFFFFF"/>
          <w:cs/>
        </w:rPr>
        <w:t>. (</w:t>
      </w:r>
      <w:r w:rsidRPr="004F6FD8">
        <w:rPr>
          <w:rFonts w:ascii="Arial" w:hAnsi="Arial" w:cs="Arial"/>
          <w:color w:val="222222"/>
          <w:sz w:val="20"/>
          <w:szCs w:val="20"/>
          <w:shd w:val="clear" w:color="auto" w:fill="FFFFFF"/>
        </w:rPr>
        <w:t>2021</w:t>
      </w:r>
      <w:r w:rsidRPr="004F6FD8">
        <w:rPr>
          <w:rFonts w:ascii="Arial" w:hAnsi="Arial" w:cs="Angsana New"/>
          <w:color w:val="222222"/>
          <w:sz w:val="20"/>
          <w:szCs w:val="20"/>
          <w:shd w:val="clear" w:color="auto" w:fill="FFFFFF"/>
          <w:cs/>
        </w:rPr>
        <w:t xml:space="preserve">). </w:t>
      </w:r>
      <w:r w:rsidRPr="004F6FD8">
        <w:rPr>
          <w:rFonts w:ascii="Arial" w:hAnsi="Arial" w:cs="Arial"/>
          <w:color w:val="222222"/>
          <w:sz w:val="20"/>
          <w:szCs w:val="20"/>
          <w:shd w:val="clear" w:color="auto" w:fill="FFFFFF"/>
        </w:rPr>
        <w:t>How will</w:t>
      </w:r>
      <w:r>
        <w:rPr>
          <w:rFonts w:ascii="Arial" w:hAnsi="Arial" w:cs="Arial"/>
          <w:color w:val="222222"/>
          <w:sz w:val="20"/>
          <w:szCs w:val="20"/>
          <w:shd w:val="clear" w:color="auto" w:fill="FFFFFF"/>
        </w:rPr>
        <w:t xml:space="preserve"> COVID</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19 transform global health post</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pandemic? Defining research and investment opportunities and priorities</w:t>
      </w:r>
      <w:r>
        <w:rPr>
          <w:rFonts w:ascii="Arial" w:hAnsi="Arial" w:cs="Angsana New"/>
          <w:color w:val="222222"/>
          <w:sz w:val="20"/>
          <w:szCs w:val="20"/>
          <w:shd w:val="clear" w:color="auto" w:fill="FFFFFF"/>
          <w:cs/>
        </w:rPr>
        <w:t xml:space="preserve">. </w:t>
      </w:r>
      <w:r>
        <w:rPr>
          <w:rFonts w:ascii="Arial" w:hAnsi="Arial" w:cs="Arial"/>
          <w:color w:val="222222"/>
          <w:sz w:val="20"/>
          <w:szCs w:val="20"/>
          <w:shd w:val="clear" w:color="auto" w:fill="FFFFFF"/>
        </w:rPr>
        <w:t xml:space="preserve">Retrieved from </w:t>
      </w:r>
      <w:r w:rsidRPr="004F6FD8">
        <w:rPr>
          <w:rFonts w:ascii="Arial" w:hAnsi="Arial" w:cs="Arial"/>
          <w:color w:val="222222"/>
          <w:sz w:val="20"/>
          <w:szCs w:val="20"/>
          <w:shd w:val="clear" w:color="auto" w:fill="FFFFFF"/>
        </w:rPr>
        <w:t>https</w:t>
      </w:r>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journals</w:t>
      </w:r>
      <w:r w:rsidRPr="004F6FD8">
        <w:rPr>
          <w:rFonts w:ascii="Arial" w:hAnsi="Arial" w:cs="Angsana New"/>
          <w:color w:val="222222"/>
          <w:sz w:val="20"/>
          <w:szCs w:val="20"/>
          <w:shd w:val="clear" w:color="auto" w:fill="FFFFFF"/>
          <w:cs/>
        </w:rPr>
        <w:t>.</w:t>
      </w:r>
      <w:proofErr w:type="spellStart"/>
      <w:r w:rsidRPr="004F6FD8">
        <w:rPr>
          <w:rFonts w:ascii="Arial" w:hAnsi="Arial" w:cs="Arial"/>
          <w:color w:val="222222"/>
          <w:sz w:val="20"/>
          <w:szCs w:val="20"/>
          <w:shd w:val="clear" w:color="auto" w:fill="FFFFFF"/>
        </w:rPr>
        <w:t>plos</w:t>
      </w:r>
      <w:proofErr w:type="spellEnd"/>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org</w:t>
      </w:r>
      <w:r w:rsidRPr="004F6FD8">
        <w:rPr>
          <w:rFonts w:ascii="Arial" w:hAnsi="Arial" w:cs="Angsana New"/>
          <w:color w:val="222222"/>
          <w:sz w:val="20"/>
          <w:szCs w:val="20"/>
          <w:shd w:val="clear" w:color="auto" w:fill="FFFFFF"/>
          <w:cs/>
        </w:rPr>
        <w:t>/</w:t>
      </w:r>
      <w:proofErr w:type="spellStart"/>
      <w:r w:rsidRPr="004F6FD8">
        <w:rPr>
          <w:rFonts w:ascii="Arial" w:hAnsi="Arial" w:cs="Arial"/>
          <w:color w:val="222222"/>
          <w:sz w:val="20"/>
          <w:szCs w:val="20"/>
          <w:shd w:val="clear" w:color="auto" w:fill="FFFFFF"/>
        </w:rPr>
        <w:t>plosmedicine</w:t>
      </w:r>
      <w:proofErr w:type="spellEnd"/>
      <w:r w:rsidRPr="004F6FD8">
        <w:rPr>
          <w:rFonts w:ascii="Arial" w:hAnsi="Arial" w:cs="Angsana New"/>
          <w:color w:val="222222"/>
          <w:sz w:val="20"/>
          <w:szCs w:val="20"/>
          <w:shd w:val="clear" w:color="auto" w:fill="FFFFFF"/>
          <w:cs/>
        </w:rPr>
        <w:t>/</w:t>
      </w:r>
      <w:proofErr w:type="spellStart"/>
      <w:r w:rsidRPr="004F6FD8">
        <w:rPr>
          <w:rFonts w:ascii="Arial" w:hAnsi="Arial" w:cs="Arial"/>
          <w:color w:val="222222"/>
          <w:sz w:val="20"/>
          <w:szCs w:val="20"/>
          <w:shd w:val="clear" w:color="auto" w:fill="FFFFFF"/>
        </w:rPr>
        <w:t>article?id</w:t>
      </w:r>
      <w:proofErr w:type="spellEnd"/>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10</w:t>
      </w:r>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1371</w:t>
      </w:r>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journal</w:t>
      </w:r>
      <w:r w:rsidRPr="004F6FD8">
        <w:rPr>
          <w:rFonts w:ascii="Arial" w:hAnsi="Arial" w:cs="Angsana New"/>
          <w:color w:val="222222"/>
          <w:sz w:val="20"/>
          <w:szCs w:val="20"/>
          <w:shd w:val="clear" w:color="auto" w:fill="FFFFFF"/>
          <w:cs/>
        </w:rPr>
        <w:t>.</w:t>
      </w:r>
      <w:proofErr w:type="spellStart"/>
      <w:r w:rsidRPr="004F6FD8">
        <w:rPr>
          <w:rFonts w:ascii="Arial" w:hAnsi="Arial" w:cs="Arial"/>
          <w:color w:val="222222"/>
          <w:sz w:val="20"/>
          <w:szCs w:val="20"/>
          <w:shd w:val="clear" w:color="auto" w:fill="FFFFFF"/>
        </w:rPr>
        <w:t>pmed</w:t>
      </w:r>
      <w:proofErr w:type="spellEnd"/>
      <w:r w:rsidRPr="004F6FD8">
        <w:rPr>
          <w:rFonts w:ascii="Arial" w:hAnsi="Arial" w:cs="Angsana New"/>
          <w:color w:val="222222"/>
          <w:sz w:val="20"/>
          <w:szCs w:val="20"/>
          <w:shd w:val="clear" w:color="auto" w:fill="FFFFFF"/>
          <w:cs/>
        </w:rPr>
        <w:t>.</w:t>
      </w:r>
      <w:r w:rsidRPr="004F6FD8">
        <w:rPr>
          <w:rFonts w:ascii="Arial" w:hAnsi="Arial" w:cs="Arial"/>
          <w:color w:val="222222"/>
          <w:sz w:val="20"/>
          <w:szCs w:val="20"/>
          <w:shd w:val="clear" w:color="auto" w:fill="FFFFFF"/>
        </w:rPr>
        <w:t>1003564</w:t>
      </w:r>
    </w:p>
    <w:p w14:paraId="6B138ABD" w14:textId="0CBBC7D5" w:rsidR="008A29C9" w:rsidRDefault="008A29C9" w:rsidP="00837A5B">
      <w:pPr>
        <w:spacing w:after="240" w:line="240" w:lineRule="auto"/>
      </w:pPr>
      <w:r w:rsidRPr="00817010">
        <w:rPr>
          <w:b/>
          <w:bCs/>
          <w:u w:val="single"/>
        </w:rPr>
        <w:t xml:space="preserve">Session </w:t>
      </w:r>
      <w:r w:rsidR="00432593">
        <w:rPr>
          <w:b/>
          <w:bCs/>
          <w:u w:val="single"/>
        </w:rPr>
        <w:t>3</w:t>
      </w:r>
      <w:r>
        <w:rPr>
          <w:rFonts w:cs="Angsana New"/>
          <w:cs/>
        </w:rPr>
        <w:t xml:space="preserve">: </w:t>
      </w:r>
      <w:r>
        <w:rPr>
          <w:color w:val="000000" w:themeColor="text1"/>
        </w:rPr>
        <w:t xml:space="preserve">COVID19 and </w:t>
      </w:r>
      <w:r w:rsidR="00145151">
        <w:rPr>
          <w:color w:val="000000" w:themeColor="text1"/>
        </w:rPr>
        <w:t xml:space="preserve">its effect </w:t>
      </w:r>
      <w:r>
        <w:rPr>
          <w:color w:val="000000" w:themeColor="text1"/>
        </w:rPr>
        <w:t>on global trade and business</w:t>
      </w:r>
    </w:p>
    <w:p w14:paraId="67BE71DD" w14:textId="77777777" w:rsidR="008A29C9" w:rsidRDefault="008A29C9" w:rsidP="00837A5B">
      <w:pPr>
        <w:spacing w:after="240" w:line="240" w:lineRule="auto"/>
        <w:ind w:left="709" w:hanging="425"/>
      </w:pPr>
      <w:r>
        <w:t>Session synopsis</w:t>
      </w:r>
      <w:r>
        <w:rPr>
          <w:rFonts w:cs="Angsana New"/>
          <w:cs/>
        </w:rPr>
        <w:t xml:space="preserve">: </w:t>
      </w:r>
      <w:r>
        <w:t>Taking on from the previous session, this one focuses on the major two aspects of globalization</w:t>
      </w:r>
      <w:r>
        <w:rPr>
          <w:rFonts w:cs="Angsana New"/>
          <w:cs/>
        </w:rPr>
        <w:t xml:space="preserve">: </w:t>
      </w:r>
      <w:r>
        <w:t>market and production</w:t>
      </w:r>
      <w:r>
        <w:rPr>
          <w:rFonts w:cs="Angsana New"/>
          <w:cs/>
        </w:rPr>
        <w:t xml:space="preserve">. </w:t>
      </w:r>
      <w:r>
        <w:t>The session will then relate these two aspects of globalization to business and trade activities via global supply chain</w:t>
      </w:r>
      <w:r>
        <w:rPr>
          <w:rFonts w:cs="Angsana New"/>
          <w:cs/>
        </w:rPr>
        <w:t xml:space="preserve">. </w:t>
      </w:r>
      <w:r>
        <w:t>This will help the students to understand how people of today</w:t>
      </w:r>
      <w:r>
        <w:rPr>
          <w:rFonts w:cs="Angsana New"/>
          <w:cs/>
        </w:rPr>
        <w:t>’</w:t>
      </w:r>
      <w:r>
        <w:t>s world are connected via trade and commerce</w:t>
      </w:r>
      <w:r>
        <w:rPr>
          <w:rFonts w:cs="Angsana New"/>
          <w:cs/>
        </w:rPr>
        <w:t>.</w:t>
      </w:r>
      <w:r>
        <w:t xml:space="preserve"> The session will then discuss how the outbreak of COVID</w:t>
      </w:r>
      <w:r>
        <w:rPr>
          <w:rFonts w:cs="Angsana New"/>
          <w:cs/>
        </w:rPr>
        <w:t>-</w:t>
      </w:r>
      <w:r>
        <w:t xml:space="preserve">19 and the resulted </w:t>
      </w:r>
      <w:r>
        <w:rPr>
          <w:rFonts w:cs="Angsana New"/>
          <w:cs/>
        </w:rPr>
        <w:t>‘</w:t>
      </w:r>
      <w:r>
        <w:t>New Normal</w:t>
      </w:r>
      <w:r>
        <w:rPr>
          <w:rFonts w:cs="Angsana New"/>
          <w:cs/>
        </w:rPr>
        <w:t xml:space="preserve">’ </w:t>
      </w:r>
      <w:r>
        <w:t>associated to the two aspects of the globalization</w:t>
      </w:r>
      <w:r>
        <w:rPr>
          <w:rFonts w:cs="Angsana New"/>
          <w:cs/>
        </w:rPr>
        <w:t>.</w:t>
      </w:r>
    </w:p>
    <w:p w14:paraId="10231935" w14:textId="77777777" w:rsidR="008A29C9" w:rsidRDefault="008A29C9" w:rsidP="00837A5B">
      <w:pPr>
        <w:spacing w:after="240" w:line="240" w:lineRule="auto"/>
        <w:ind w:left="709" w:hanging="425"/>
      </w:pPr>
      <w:r>
        <w:t>Readings</w:t>
      </w:r>
      <w:r>
        <w:rPr>
          <w:rFonts w:cs="Angsana New"/>
          <w:cs/>
        </w:rPr>
        <w:t>:</w:t>
      </w:r>
    </w:p>
    <w:p w14:paraId="79B15A8B" w14:textId="24889AFC" w:rsidR="00145151" w:rsidRDefault="002E4BF7" w:rsidP="00837A5B">
      <w:pPr>
        <w:spacing w:after="240" w:line="240" w:lineRule="auto"/>
        <w:ind w:left="851" w:hanging="142"/>
        <w:rPr>
          <w:rFonts w:ascii="Arial" w:hAnsi="Arial" w:cs="Arial"/>
          <w:color w:val="222222"/>
          <w:sz w:val="20"/>
          <w:szCs w:val="20"/>
          <w:shd w:val="clear" w:color="auto" w:fill="FFFFFF"/>
        </w:rPr>
      </w:pPr>
      <w:r>
        <w:rPr>
          <w:rFonts w:ascii="Arial" w:hAnsi="Arial" w:cs="Arial"/>
          <w:color w:val="222222"/>
          <w:sz w:val="20"/>
          <w:szCs w:val="20"/>
          <w:shd w:val="clear" w:color="auto" w:fill="FFFFFF"/>
        </w:rPr>
        <w:t>Shrestha, N</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 Shad, M</w:t>
      </w:r>
      <w:r>
        <w:rPr>
          <w:rFonts w:ascii="Arial" w:hAnsi="Arial" w:cs="Angsana New"/>
          <w:color w:val="222222"/>
          <w:sz w:val="20"/>
          <w:szCs w:val="20"/>
          <w:shd w:val="clear" w:color="auto" w:fill="FFFFFF"/>
          <w:cs/>
        </w:rPr>
        <w:t xml:space="preserve">. </w:t>
      </w:r>
      <w:r>
        <w:rPr>
          <w:rFonts w:ascii="Arial" w:hAnsi="Arial" w:cs="Arial"/>
          <w:color w:val="222222"/>
          <w:sz w:val="20"/>
          <w:szCs w:val="20"/>
          <w:shd w:val="clear" w:color="auto" w:fill="FFFFFF"/>
        </w:rPr>
        <w:t>Y</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Ulvi</w:t>
      </w:r>
      <w:proofErr w:type="spellEnd"/>
      <w:r>
        <w:rPr>
          <w:rFonts w:ascii="Arial" w:hAnsi="Arial" w:cs="Arial"/>
          <w:color w:val="222222"/>
          <w:sz w:val="20"/>
          <w:szCs w:val="20"/>
          <w:shd w:val="clear" w:color="auto" w:fill="FFFFFF"/>
        </w:rPr>
        <w:t>, O</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 Khan, M</w:t>
      </w:r>
      <w:r>
        <w:rPr>
          <w:rFonts w:ascii="Arial" w:hAnsi="Arial" w:cs="Angsana New"/>
          <w:color w:val="222222"/>
          <w:sz w:val="20"/>
          <w:szCs w:val="20"/>
          <w:shd w:val="clear" w:color="auto" w:fill="FFFFFF"/>
          <w:cs/>
        </w:rPr>
        <w:t xml:space="preserve">. </w:t>
      </w:r>
      <w:r>
        <w:rPr>
          <w:rFonts w:ascii="Arial" w:hAnsi="Arial" w:cs="Arial"/>
          <w:color w:val="222222"/>
          <w:sz w:val="20"/>
          <w:szCs w:val="20"/>
          <w:shd w:val="clear" w:color="auto" w:fill="FFFFFF"/>
        </w:rPr>
        <w:t>H</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Karamehic</w:t>
      </w:r>
      <w:proofErr w:type="spellEnd"/>
      <w:r>
        <w:rPr>
          <w:rFonts w:ascii="Arial" w:hAnsi="Arial" w:cs="Angsana New"/>
          <w:color w:val="222222"/>
          <w:sz w:val="20"/>
          <w:szCs w:val="20"/>
          <w:shd w:val="clear" w:color="auto" w:fill="FFFFFF"/>
          <w:cs/>
        </w:rPr>
        <w:t>-</w:t>
      </w:r>
      <w:proofErr w:type="spellStart"/>
      <w:r>
        <w:rPr>
          <w:rFonts w:ascii="Arial" w:hAnsi="Arial" w:cs="Arial"/>
          <w:color w:val="222222"/>
          <w:sz w:val="20"/>
          <w:szCs w:val="20"/>
          <w:shd w:val="clear" w:color="auto" w:fill="FFFFFF"/>
        </w:rPr>
        <w:t>Muratovic</w:t>
      </w:r>
      <w:proofErr w:type="spellEnd"/>
      <w:r>
        <w:rPr>
          <w:rFonts w:ascii="Arial" w:hAnsi="Arial" w:cs="Arial"/>
          <w:color w:val="222222"/>
          <w:sz w:val="20"/>
          <w:szCs w:val="20"/>
          <w:shd w:val="clear" w:color="auto" w:fill="FFFFFF"/>
        </w:rPr>
        <w:t>, A</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 Nguyen, U</w:t>
      </w:r>
      <w:r>
        <w:rPr>
          <w:rFonts w:ascii="Arial" w:hAnsi="Arial" w:cs="Angsana New"/>
          <w:color w:val="222222"/>
          <w:sz w:val="20"/>
          <w:szCs w:val="20"/>
          <w:shd w:val="clear" w:color="auto" w:fill="FFFFFF"/>
          <w:cs/>
        </w:rPr>
        <w:t xml:space="preserve">. </w:t>
      </w:r>
      <w:r>
        <w:rPr>
          <w:rFonts w:ascii="Arial" w:hAnsi="Arial" w:cs="Arial"/>
          <w:color w:val="222222"/>
          <w:sz w:val="20"/>
          <w:szCs w:val="20"/>
          <w:shd w:val="clear" w:color="auto" w:fill="FFFFFF"/>
        </w:rPr>
        <w:t>S</w:t>
      </w:r>
      <w:r>
        <w:rPr>
          <w:rFonts w:ascii="Arial" w:hAnsi="Arial" w:cs="Angsana New"/>
          <w:color w:val="222222"/>
          <w:sz w:val="20"/>
          <w:szCs w:val="20"/>
          <w:shd w:val="clear" w:color="auto" w:fill="FFFFFF"/>
          <w:cs/>
        </w:rPr>
        <w:t xml:space="preserve">. </w:t>
      </w:r>
      <w:r>
        <w:rPr>
          <w:rFonts w:ascii="Arial" w:hAnsi="Arial" w:cs="Arial"/>
          <w:color w:val="222222"/>
          <w:sz w:val="20"/>
          <w:szCs w:val="20"/>
          <w:shd w:val="clear" w:color="auto" w:fill="FFFFFF"/>
        </w:rPr>
        <w:t>D</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 xml:space="preserve">, </w:t>
      </w:r>
      <w:r>
        <w:rPr>
          <w:rFonts w:ascii="Arial" w:hAnsi="Arial" w:cs="Angsana New"/>
          <w:color w:val="222222"/>
          <w:sz w:val="20"/>
          <w:szCs w:val="20"/>
          <w:shd w:val="clear" w:color="auto" w:fill="FFFFFF"/>
          <w:cs/>
        </w:rPr>
        <w:t xml:space="preserve">... </w:t>
      </w:r>
      <w:r>
        <w:rPr>
          <w:rFonts w:ascii="Arial" w:hAnsi="Arial" w:cs="Arial"/>
          <w:color w:val="222222"/>
          <w:sz w:val="20"/>
          <w:szCs w:val="20"/>
          <w:shd w:val="clear" w:color="auto" w:fill="FFFFFF"/>
        </w:rPr>
        <w:t>&amp; Haque, U</w:t>
      </w:r>
      <w:r>
        <w:rPr>
          <w:rFonts w:ascii="Arial" w:hAnsi="Arial" w:cs="Angsana New"/>
          <w:color w:val="222222"/>
          <w:sz w:val="20"/>
          <w:szCs w:val="20"/>
          <w:shd w:val="clear" w:color="auto" w:fill="FFFFFF"/>
          <w:cs/>
        </w:rPr>
        <w:t>. (</w:t>
      </w:r>
      <w:r>
        <w:rPr>
          <w:rFonts w:ascii="Arial" w:hAnsi="Arial" w:cs="Arial"/>
          <w:color w:val="222222"/>
          <w:sz w:val="20"/>
          <w:szCs w:val="20"/>
          <w:shd w:val="clear" w:color="auto" w:fill="FFFFFF"/>
        </w:rPr>
        <w:t>2020</w:t>
      </w:r>
      <w:r>
        <w:rPr>
          <w:rFonts w:ascii="Arial" w:hAnsi="Arial" w:cs="Angsana New"/>
          <w:color w:val="222222"/>
          <w:sz w:val="20"/>
          <w:szCs w:val="20"/>
          <w:shd w:val="clear" w:color="auto" w:fill="FFFFFF"/>
          <w:cs/>
        </w:rPr>
        <w:t xml:space="preserve">). </w:t>
      </w:r>
      <w:r>
        <w:rPr>
          <w:rFonts w:ascii="Arial" w:hAnsi="Arial" w:cs="Arial"/>
          <w:color w:val="222222"/>
          <w:sz w:val="20"/>
          <w:szCs w:val="20"/>
          <w:shd w:val="clear" w:color="auto" w:fill="FFFFFF"/>
        </w:rPr>
        <w:t>The impact of COVID</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19 on globalization</w:t>
      </w:r>
      <w:r>
        <w:rPr>
          <w:rFonts w:ascii="Arial" w:hAnsi="Arial" w:cs="Angsana New"/>
          <w:color w:val="222222"/>
          <w:sz w:val="20"/>
          <w:szCs w:val="20"/>
          <w:shd w:val="clear" w:color="auto" w:fill="FFFFFF"/>
          <w:cs/>
        </w:rPr>
        <w: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One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 100180</w:t>
      </w:r>
      <w:r>
        <w:rPr>
          <w:rFonts w:ascii="Arial" w:hAnsi="Arial" w:cs="Angsana New"/>
          <w:color w:val="222222"/>
          <w:sz w:val="20"/>
          <w:szCs w:val="20"/>
          <w:shd w:val="clear" w:color="auto" w:fill="FFFFFF"/>
          <w:cs/>
        </w:rPr>
        <w:t>.</w:t>
      </w:r>
      <w:r w:rsidR="00145151">
        <w:rPr>
          <w:rFonts w:ascii="Arial" w:hAnsi="Arial" w:cs="Angsana New"/>
          <w:color w:val="222222"/>
          <w:sz w:val="20"/>
          <w:szCs w:val="20"/>
          <w:shd w:val="clear" w:color="auto" w:fill="FFFFFF"/>
          <w:cs/>
        </w:rPr>
        <w:t xml:space="preserve"> </w:t>
      </w:r>
      <w:r>
        <w:rPr>
          <w:rFonts w:ascii="Arial" w:hAnsi="Arial" w:cs="Arial"/>
          <w:color w:val="222222"/>
          <w:sz w:val="20"/>
          <w:szCs w:val="20"/>
          <w:shd w:val="clear" w:color="auto" w:fill="FFFFFF"/>
        </w:rPr>
        <w:t xml:space="preserve">Retrieved from </w:t>
      </w:r>
      <w:r w:rsidRPr="002E4BF7">
        <w:rPr>
          <w:rFonts w:ascii="Arial" w:hAnsi="Arial" w:cs="Arial"/>
          <w:color w:val="222222"/>
          <w:sz w:val="20"/>
          <w:szCs w:val="20"/>
          <w:shd w:val="clear" w:color="auto" w:fill="FFFFFF"/>
        </w:rPr>
        <w:t>https</w:t>
      </w:r>
      <w:r w:rsidRPr="002E4BF7">
        <w:rPr>
          <w:rFonts w:ascii="Arial" w:hAnsi="Arial" w:cs="Angsana New"/>
          <w:color w:val="222222"/>
          <w:sz w:val="20"/>
          <w:szCs w:val="20"/>
          <w:shd w:val="clear" w:color="auto" w:fill="FFFFFF"/>
          <w:cs/>
        </w:rPr>
        <w:t>://</w:t>
      </w:r>
      <w:r w:rsidRPr="002E4BF7">
        <w:rPr>
          <w:rFonts w:ascii="Arial" w:hAnsi="Arial" w:cs="Arial"/>
          <w:color w:val="222222"/>
          <w:sz w:val="20"/>
          <w:szCs w:val="20"/>
          <w:shd w:val="clear" w:color="auto" w:fill="FFFFFF"/>
        </w:rPr>
        <w:t>www</w:t>
      </w:r>
      <w:r w:rsidRPr="002E4BF7">
        <w:rPr>
          <w:rFonts w:ascii="Arial" w:hAnsi="Arial" w:cs="Angsana New"/>
          <w:color w:val="222222"/>
          <w:sz w:val="20"/>
          <w:szCs w:val="20"/>
          <w:shd w:val="clear" w:color="auto" w:fill="FFFFFF"/>
          <w:cs/>
        </w:rPr>
        <w:t>.</w:t>
      </w:r>
      <w:proofErr w:type="spellStart"/>
      <w:r w:rsidRPr="002E4BF7">
        <w:rPr>
          <w:rFonts w:ascii="Arial" w:hAnsi="Arial" w:cs="Arial"/>
          <w:color w:val="222222"/>
          <w:sz w:val="20"/>
          <w:szCs w:val="20"/>
          <w:shd w:val="clear" w:color="auto" w:fill="FFFFFF"/>
        </w:rPr>
        <w:t>sciencedirect</w:t>
      </w:r>
      <w:proofErr w:type="spellEnd"/>
      <w:r w:rsidRPr="002E4BF7">
        <w:rPr>
          <w:rFonts w:ascii="Arial" w:hAnsi="Arial" w:cs="Angsana New"/>
          <w:color w:val="222222"/>
          <w:sz w:val="20"/>
          <w:szCs w:val="20"/>
          <w:shd w:val="clear" w:color="auto" w:fill="FFFFFF"/>
          <w:cs/>
        </w:rPr>
        <w:t>.</w:t>
      </w:r>
      <w:r w:rsidRPr="002E4BF7">
        <w:rPr>
          <w:rFonts w:ascii="Arial" w:hAnsi="Arial" w:cs="Arial"/>
          <w:color w:val="222222"/>
          <w:sz w:val="20"/>
          <w:szCs w:val="20"/>
          <w:shd w:val="clear" w:color="auto" w:fill="FFFFFF"/>
        </w:rPr>
        <w:t>com</w:t>
      </w:r>
      <w:r w:rsidRPr="002E4BF7">
        <w:rPr>
          <w:rFonts w:ascii="Arial" w:hAnsi="Arial" w:cs="Angsana New"/>
          <w:color w:val="222222"/>
          <w:sz w:val="20"/>
          <w:szCs w:val="20"/>
          <w:shd w:val="clear" w:color="auto" w:fill="FFFFFF"/>
          <w:cs/>
        </w:rPr>
        <w:t>/</w:t>
      </w:r>
      <w:r w:rsidRPr="002E4BF7">
        <w:rPr>
          <w:rFonts w:ascii="Arial" w:hAnsi="Arial" w:cs="Arial"/>
          <w:color w:val="222222"/>
          <w:sz w:val="20"/>
          <w:szCs w:val="20"/>
          <w:shd w:val="clear" w:color="auto" w:fill="FFFFFF"/>
        </w:rPr>
        <w:t>science</w:t>
      </w:r>
      <w:r w:rsidRPr="002E4BF7">
        <w:rPr>
          <w:rFonts w:ascii="Arial" w:hAnsi="Arial" w:cs="Angsana New"/>
          <w:color w:val="222222"/>
          <w:sz w:val="20"/>
          <w:szCs w:val="20"/>
          <w:shd w:val="clear" w:color="auto" w:fill="FFFFFF"/>
          <w:cs/>
        </w:rPr>
        <w:t>/</w:t>
      </w:r>
      <w:r w:rsidRPr="002E4BF7">
        <w:rPr>
          <w:rFonts w:ascii="Arial" w:hAnsi="Arial" w:cs="Arial"/>
          <w:color w:val="222222"/>
          <w:sz w:val="20"/>
          <w:szCs w:val="20"/>
          <w:shd w:val="clear" w:color="auto" w:fill="FFFFFF"/>
        </w:rPr>
        <w:t>article</w:t>
      </w:r>
      <w:r w:rsidRPr="002E4BF7">
        <w:rPr>
          <w:rFonts w:ascii="Arial" w:hAnsi="Arial" w:cs="Angsana New"/>
          <w:color w:val="222222"/>
          <w:sz w:val="20"/>
          <w:szCs w:val="20"/>
          <w:shd w:val="clear" w:color="auto" w:fill="FFFFFF"/>
          <w:cs/>
        </w:rPr>
        <w:t>/</w:t>
      </w:r>
      <w:proofErr w:type="spellStart"/>
      <w:r w:rsidRPr="002E4BF7">
        <w:rPr>
          <w:rFonts w:ascii="Arial" w:hAnsi="Arial" w:cs="Arial"/>
          <w:color w:val="222222"/>
          <w:sz w:val="20"/>
          <w:szCs w:val="20"/>
          <w:shd w:val="clear" w:color="auto" w:fill="FFFFFF"/>
        </w:rPr>
        <w:t>pii</w:t>
      </w:r>
      <w:proofErr w:type="spellEnd"/>
      <w:r w:rsidRPr="002E4BF7">
        <w:rPr>
          <w:rFonts w:ascii="Arial" w:hAnsi="Arial" w:cs="Angsana New"/>
          <w:color w:val="222222"/>
          <w:sz w:val="20"/>
          <w:szCs w:val="20"/>
          <w:shd w:val="clear" w:color="auto" w:fill="FFFFFF"/>
          <w:cs/>
        </w:rPr>
        <w:t>/</w:t>
      </w:r>
      <w:r w:rsidRPr="002E4BF7">
        <w:rPr>
          <w:rFonts w:ascii="Arial" w:hAnsi="Arial" w:cs="Arial"/>
          <w:color w:val="222222"/>
          <w:sz w:val="20"/>
          <w:szCs w:val="20"/>
          <w:shd w:val="clear" w:color="auto" w:fill="FFFFFF"/>
        </w:rPr>
        <w:t>S2352771420302810?via</w:t>
      </w:r>
      <w:r w:rsidRPr="002E4BF7">
        <w:rPr>
          <w:rFonts w:ascii="Arial" w:hAnsi="Arial" w:cs="Angsana New"/>
          <w:color w:val="222222"/>
          <w:sz w:val="20"/>
          <w:szCs w:val="20"/>
          <w:shd w:val="clear" w:color="auto" w:fill="FFFFFF"/>
          <w:cs/>
        </w:rPr>
        <w:t>%</w:t>
      </w:r>
      <w:r w:rsidRPr="002E4BF7">
        <w:rPr>
          <w:rFonts w:ascii="Arial" w:hAnsi="Arial" w:cs="Arial"/>
          <w:color w:val="222222"/>
          <w:sz w:val="20"/>
          <w:szCs w:val="20"/>
          <w:shd w:val="clear" w:color="auto" w:fill="FFFFFF"/>
        </w:rPr>
        <w:t>3Dihub</w:t>
      </w:r>
      <w:r w:rsidR="00145151">
        <w:rPr>
          <w:rFonts w:ascii="Arial" w:hAnsi="Arial" w:cs="Angsana New"/>
          <w:color w:val="222222"/>
          <w:sz w:val="20"/>
          <w:szCs w:val="20"/>
          <w:shd w:val="clear" w:color="auto" w:fill="FFFFFF"/>
          <w:cs/>
        </w:rPr>
        <w:t xml:space="preserve"> </w:t>
      </w:r>
    </w:p>
    <w:p w14:paraId="723E3038" w14:textId="3419720B" w:rsidR="00145151" w:rsidRDefault="00272FA8" w:rsidP="00837A5B">
      <w:pPr>
        <w:spacing w:after="240" w:line="240" w:lineRule="auto"/>
        <w:ind w:left="851" w:hanging="142"/>
        <w:rPr>
          <w:rFonts w:eastAsia="Times New Roman"/>
          <w:color w:val="141414"/>
          <w:spacing w:val="-5"/>
          <w:kern w:val="36"/>
          <w:lang w:eastAsia="en-US"/>
        </w:rPr>
      </w:pPr>
      <w:r>
        <w:rPr>
          <w:rFonts w:eastAsia="Times New Roman"/>
          <w:color w:val="141414"/>
          <w:spacing w:val="-5"/>
          <w:kern w:val="36"/>
          <w:lang w:eastAsia="en-US"/>
        </w:rPr>
        <w:t xml:space="preserve">UNESCAP policy brief </w:t>
      </w:r>
      <w:r>
        <w:rPr>
          <w:rFonts w:eastAsia="Times New Roman" w:cs="Angsana New"/>
          <w:color w:val="141414"/>
          <w:spacing w:val="-5"/>
          <w:kern w:val="36"/>
          <w:cs/>
          <w:lang w:eastAsia="en-US"/>
        </w:rPr>
        <w:t>(</w:t>
      </w:r>
      <w:r>
        <w:rPr>
          <w:rFonts w:eastAsia="Times New Roman"/>
          <w:color w:val="141414"/>
          <w:spacing w:val="-5"/>
          <w:kern w:val="36"/>
          <w:lang w:eastAsia="en-US"/>
        </w:rPr>
        <w:t>April 2021</w:t>
      </w:r>
      <w:r>
        <w:rPr>
          <w:rFonts w:eastAsia="Times New Roman" w:cs="Angsana New"/>
          <w:color w:val="141414"/>
          <w:spacing w:val="-5"/>
          <w:kern w:val="36"/>
          <w:cs/>
          <w:lang w:eastAsia="en-US"/>
        </w:rPr>
        <w:t xml:space="preserve">). </w:t>
      </w:r>
      <w:r>
        <w:rPr>
          <w:rFonts w:eastAsia="Times New Roman"/>
          <w:color w:val="141414"/>
          <w:spacing w:val="-5"/>
          <w:kern w:val="36"/>
          <w:lang w:eastAsia="en-US"/>
        </w:rPr>
        <w:t>The shrinking ASIA</w:t>
      </w:r>
      <w:r>
        <w:rPr>
          <w:rFonts w:eastAsia="Times New Roman" w:cs="Angsana New"/>
          <w:color w:val="141414"/>
          <w:spacing w:val="-5"/>
          <w:kern w:val="36"/>
          <w:cs/>
          <w:lang w:eastAsia="en-US"/>
        </w:rPr>
        <w:t>-</w:t>
      </w:r>
      <w:r>
        <w:rPr>
          <w:rFonts w:eastAsia="Times New Roman"/>
          <w:color w:val="141414"/>
          <w:spacing w:val="-5"/>
          <w:kern w:val="36"/>
          <w:lang w:eastAsia="en-US"/>
        </w:rPr>
        <w:t>Pacific middle class</w:t>
      </w:r>
      <w:r>
        <w:rPr>
          <w:rFonts w:eastAsia="Times New Roman" w:cs="Angsana New"/>
          <w:color w:val="141414"/>
          <w:spacing w:val="-5"/>
          <w:kern w:val="36"/>
          <w:cs/>
          <w:lang w:eastAsia="en-US"/>
        </w:rPr>
        <w:t xml:space="preserve">: </w:t>
      </w:r>
      <w:r>
        <w:rPr>
          <w:rFonts w:eastAsia="Times New Roman"/>
          <w:color w:val="141414"/>
          <w:spacing w:val="-5"/>
          <w:kern w:val="36"/>
          <w:lang w:eastAsia="en-US"/>
        </w:rPr>
        <w:t>trends and impact of the COVID</w:t>
      </w:r>
      <w:r>
        <w:rPr>
          <w:rFonts w:eastAsia="Times New Roman" w:cs="Angsana New"/>
          <w:color w:val="141414"/>
          <w:spacing w:val="-5"/>
          <w:kern w:val="36"/>
          <w:cs/>
          <w:lang w:eastAsia="en-US"/>
        </w:rPr>
        <w:t>-</w:t>
      </w:r>
      <w:r>
        <w:rPr>
          <w:rFonts w:eastAsia="Times New Roman"/>
          <w:color w:val="141414"/>
          <w:spacing w:val="-5"/>
          <w:kern w:val="36"/>
          <w:lang w:eastAsia="en-US"/>
        </w:rPr>
        <w:t>19 pandemic</w:t>
      </w:r>
      <w:r>
        <w:rPr>
          <w:rFonts w:eastAsia="Times New Roman" w:cs="Angsana New"/>
          <w:color w:val="141414"/>
          <w:spacing w:val="-5"/>
          <w:kern w:val="36"/>
          <w:cs/>
          <w:lang w:eastAsia="en-US"/>
        </w:rPr>
        <w:t xml:space="preserve">: </w:t>
      </w:r>
      <w:r>
        <w:rPr>
          <w:rFonts w:eastAsia="Times New Roman"/>
          <w:color w:val="141414"/>
          <w:spacing w:val="-5"/>
          <w:kern w:val="36"/>
          <w:lang w:eastAsia="en-US"/>
        </w:rPr>
        <w:t>Social protection responses to COVID</w:t>
      </w:r>
      <w:r>
        <w:rPr>
          <w:rFonts w:eastAsia="Times New Roman" w:cs="Angsana New"/>
          <w:color w:val="141414"/>
          <w:spacing w:val="-5"/>
          <w:kern w:val="36"/>
          <w:cs/>
          <w:lang w:eastAsia="en-US"/>
        </w:rPr>
        <w:t>-</w:t>
      </w:r>
      <w:r>
        <w:rPr>
          <w:rFonts w:eastAsia="Times New Roman"/>
          <w:color w:val="141414"/>
          <w:spacing w:val="-5"/>
          <w:kern w:val="36"/>
          <w:lang w:eastAsia="en-US"/>
        </w:rPr>
        <w:t>19 pandemic</w:t>
      </w:r>
      <w:r>
        <w:rPr>
          <w:rFonts w:eastAsia="Times New Roman" w:cs="Angsana New"/>
          <w:color w:val="141414"/>
          <w:spacing w:val="-5"/>
          <w:kern w:val="36"/>
          <w:cs/>
          <w:lang w:eastAsia="en-US"/>
        </w:rPr>
        <w:t xml:space="preserve">. </w:t>
      </w:r>
      <w:r>
        <w:rPr>
          <w:rFonts w:eastAsia="Times New Roman"/>
          <w:color w:val="141414"/>
          <w:spacing w:val="-5"/>
          <w:kern w:val="36"/>
          <w:lang w:eastAsia="en-US"/>
        </w:rPr>
        <w:t xml:space="preserve">Retrieved from </w:t>
      </w:r>
      <w:r w:rsidRPr="00272FA8">
        <w:rPr>
          <w:rFonts w:eastAsia="Times New Roman"/>
          <w:color w:val="141414"/>
          <w:spacing w:val="-5"/>
          <w:kern w:val="36"/>
          <w:lang w:eastAsia="en-US"/>
        </w:rPr>
        <w:t>https</w:t>
      </w:r>
      <w:r w:rsidRPr="00272FA8">
        <w:rPr>
          <w:rFonts w:eastAsia="Times New Roman" w:cs="Angsana New"/>
          <w:color w:val="141414"/>
          <w:spacing w:val="-5"/>
          <w:kern w:val="36"/>
          <w:cs/>
          <w:lang w:eastAsia="en-US"/>
        </w:rPr>
        <w:t>://</w:t>
      </w:r>
      <w:r w:rsidRPr="00272FA8">
        <w:rPr>
          <w:rFonts w:eastAsia="Times New Roman"/>
          <w:color w:val="141414"/>
          <w:spacing w:val="-5"/>
          <w:kern w:val="36"/>
          <w:lang w:eastAsia="en-US"/>
        </w:rPr>
        <w:t>www</w:t>
      </w:r>
      <w:r w:rsidRPr="00272FA8">
        <w:rPr>
          <w:rFonts w:eastAsia="Times New Roman" w:cs="Angsana New"/>
          <w:color w:val="141414"/>
          <w:spacing w:val="-5"/>
          <w:kern w:val="36"/>
          <w:cs/>
          <w:lang w:eastAsia="en-US"/>
        </w:rPr>
        <w:t>.</w:t>
      </w:r>
      <w:proofErr w:type="spellStart"/>
      <w:r w:rsidRPr="00272FA8">
        <w:rPr>
          <w:rFonts w:eastAsia="Times New Roman"/>
          <w:color w:val="141414"/>
          <w:spacing w:val="-5"/>
          <w:kern w:val="36"/>
          <w:lang w:eastAsia="en-US"/>
        </w:rPr>
        <w:t>unescap</w:t>
      </w:r>
      <w:proofErr w:type="spellEnd"/>
      <w:r w:rsidRPr="00272FA8">
        <w:rPr>
          <w:rFonts w:eastAsia="Times New Roman" w:cs="Angsana New"/>
          <w:color w:val="141414"/>
          <w:spacing w:val="-5"/>
          <w:kern w:val="36"/>
          <w:cs/>
          <w:lang w:eastAsia="en-US"/>
        </w:rPr>
        <w:t>.</w:t>
      </w:r>
      <w:r w:rsidRPr="00272FA8">
        <w:rPr>
          <w:rFonts w:eastAsia="Times New Roman"/>
          <w:color w:val="141414"/>
          <w:spacing w:val="-5"/>
          <w:kern w:val="36"/>
          <w:lang w:eastAsia="en-US"/>
        </w:rPr>
        <w:t>org</w:t>
      </w:r>
      <w:r w:rsidRPr="00272FA8">
        <w:rPr>
          <w:rFonts w:eastAsia="Times New Roman" w:cs="Angsana New"/>
          <w:color w:val="141414"/>
          <w:spacing w:val="-5"/>
          <w:kern w:val="36"/>
          <w:cs/>
          <w:lang w:eastAsia="en-US"/>
        </w:rPr>
        <w:t>/</w:t>
      </w:r>
      <w:r w:rsidRPr="00272FA8">
        <w:rPr>
          <w:rFonts w:eastAsia="Times New Roman"/>
          <w:color w:val="141414"/>
          <w:spacing w:val="-5"/>
          <w:kern w:val="36"/>
          <w:lang w:eastAsia="en-US"/>
        </w:rPr>
        <w:t>sites</w:t>
      </w:r>
      <w:r w:rsidRPr="00272FA8">
        <w:rPr>
          <w:rFonts w:eastAsia="Times New Roman" w:cs="Angsana New"/>
          <w:color w:val="141414"/>
          <w:spacing w:val="-5"/>
          <w:kern w:val="36"/>
          <w:cs/>
          <w:lang w:eastAsia="en-US"/>
        </w:rPr>
        <w:t>/</w:t>
      </w:r>
      <w:r w:rsidRPr="00272FA8">
        <w:rPr>
          <w:rFonts w:eastAsia="Times New Roman"/>
          <w:color w:val="141414"/>
          <w:spacing w:val="-5"/>
          <w:kern w:val="36"/>
          <w:lang w:eastAsia="en-US"/>
        </w:rPr>
        <w:t>default</w:t>
      </w:r>
      <w:r w:rsidRPr="00272FA8">
        <w:rPr>
          <w:rFonts w:eastAsia="Times New Roman" w:cs="Angsana New"/>
          <w:color w:val="141414"/>
          <w:spacing w:val="-5"/>
          <w:kern w:val="36"/>
          <w:cs/>
          <w:lang w:eastAsia="en-US"/>
        </w:rPr>
        <w:t>/</w:t>
      </w:r>
      <w:r w:rsidRPr="00272FA8">
        <w:rPr>
          <w:rFonts w:eastAsia="Times New Roman"/>
          <w:color w:val="141414"/>
          <w:spacing w:val="-5"/>
          <w:kern w:val="36"/>
          <w:lang w:eastAsia="en-US"/>
        </w:rPr>
        <w:t>d8files</w:t>
      </w:r>
      <w:r w:rsidRPr="00272FA8">
        <w:rPr>
          <w:rFonts w:eastAsia="Times New Roman" w:cs="Angsana New"/>
          <w:color w:val="141414"/>
          <w:spacing w:val="-5"/>
          <w:kern w:val="36"/>
          <w:cs/>
          <w:lang w:eastAsia="en-US"/>
        </w:rPr>
        <w:t>/</w:t>
      </w:r>
      <w:r w:rsidRPr="00272FA8">
        <w:rPr>
          <w:rFonts w:eastAsia="Times New Roman"/>
          <w:color w:val="141414"/>
          <w:spacing w:val="-5"/>
          <w:kern w:val="36"/>
          <w:lang w:eastAsia="en-US"/>
        </w:rPr>
        <w:t>knowledge</w:t>
      </w:r>
      <w:r w:rsidRPr="00272FA8">
        <w:rPr>
          <w:rFonts w:eastAsia="Times New Roman" w:cs="Angsana New"/>
          <w:color w:val="141414"/>
          <w:spacing w:val="-5"/>
          <w:kern w:val="36"/>
          <w:cs/>
          <w:lang w:eastAsia="en-US"/>
        </w:rPr>
        <w:t>-</w:t>
      </w:r>
      <w:r w:rsidRPr="00272FA8">
        <w:rPr>
          <w:rFonts w:eastAsia="Times New Roman"/>
          <w:color w:val="141414"/>
          <w:spacing w:val="-5"/>
          <w:kern w:val="36"/>
          <w:lang w:eastAsia="en-US"/>
        </w:rPr>
        <w:t>products</w:t>
      </w:r>
      <w:r w:rsidRPr="00272FA8">
        <w:rPr>
          <w:rFonts w:eastAsia="Times New Roman" w:cs="Angsana New"/>
          <w:color w:val="141414"/>
          <w:spacing w:val="-5"/>
          <w:kern w:val="36"/>
          <w:cs/>
          <w:lang w:eastAsia="en-US"/>
        </w:rPr>
        <w:t>/</w:t>
      </w:r>
      <w:proofErr w:type="spellStart"/>
      <w:r w:rsidRPr="00272FA8">
        <w:rPr>
          <w:rFonts w:eastAsia="Times New Roman"/>
          <w:color w:val="141414"/>
          <w:spacing w:val="-5"/>
          <w:kern w:val="36"/>
          <w:lang w:eastAsia="en-US"/>
        </w:rPr>
        <w:t>TheShrinkingAsiaPacificMiddleClassPolicyBrief</w:t>
      </w:r>
      <w:proofErr w:type="spellEnd"/>
      <w:r w:rsidRPr="00272FA8">
        <w:rPr>
          <w:rFonts w:eastAsia="Times New Roman" w:cs="Angsana New"/>
          <w:color w:val="141414"/>
          <w:spacing w:val="-5"/>
          <w:kern w:val="36"/>
          <w:cs/>
          <w:lang w:eastAsia="en-US"/>
        </w:rPr>
        <w:t>.</w:t>
      </w:r>
      <w:r w:rsidRPr="00272FA8">
        <w:rPr>
          <w:rFonts w:eastAsia="Times New Roman"/>
          <w:color w:val="141414"/>
          <w:spacing w:val="-5"/>
          <w:kern w:val="36"/>
          <w:lang w:eastAsia="en-US"/>
        </w:rPr>
        <w:t>pdf</w:t>
      </w:r>
    </w:p>
    <w:p w14:paraId="30214B91" w14:textId="06A22931" w:rsidR="008A29C9" w:rsidRDefault="008A29C9" w:rsidP="00837A5B">
      <w:pPr>
        <w:spacing w:after="240" w:line="240" w:lineRule="auto"/>
        <w:rPr>
          <w:color w:val="000000" w:themeColor="text1"/>
        </w:rPr>
      </w:pPr>
      <w:r w:rsidRPr="004D5B60">
        <w:rPr>
          <w:b/>
          <w:bCs/>
          <w:u w:val="single"/>
        </w:rPr>
        <w:t>Session</w:t>
      </w:r>
      <w:r w:rsidR="00432593">
        <w:rPr>
          <w:b/>
          <w:bCs/>
          <w:u w:val="single"/>
        </w:rPr>
        <w:t xml:space="preserve"> 4</w:t>
      </w:r>
      <w:r>
        <w:rPr>
          <w:rFonts w:cs="Angsana New"/>
          <w:cs/>
        </w:rPr>
        <w:t xml:space="preserve">: </w:t>
      </w:r>
      <w:r>
        <w:rPr>
          <w:color w:val="000000" w:themeColor="text1"/>
        </w:rPr>
        <w:t>International collaboration and dispute on COVID19</w:t>
      </w:r>
    </w:p>
    <w:p w14:paraId="085CD4B8" w14:textId="77777777" w:rsidR="008A29C9" w:rsidRDefault="008A29C9" w:rsidP="00837A5B">
      <w:pPr>
        <w:spacing w:after="240" w:line="240" w:lineRule="auto"/>
        <w:ind w:left="709" w:hanging="425"/>
        <w:rPr>
          <w:color w:val="000000" w:themeColor="text1"/>
        </w:rPr>
      </w:pPr>
      <w:r>
        <w:rPr>
          <w:color w:val="000000" w:themeColor="text1"/>
        </w:rPr>
        <w:t>Session synopsis</w:t>
      </w:r>
      <w:r>
        <w:rPr>
          <w:rFonts w:cs="Angsana New"/>
          <w:color w:val="000000" w:themeColor="text1"/>
          <w:cs/>
        </w:rPr>
        <w:t xml:space="preserve">: </w:t>
      </w:r>
      <w:r>
        <w:rPr>
          <w:color w:val="000000" w:themeColor="text1"/>
        </w:rPr>
        <w:t>The COVID</w:t>
      </w:r>
      <w:r>
        <w:rPr>
          <w:rFonts w:cs="Angsana New"/>
          <w:color w:val="000000" w:themeColor="text1"/>
          <w:cs/>
        </w:rPr>
        <w:t>-</w:t>
      </w:r>
      <w:r>
        <w:rPr>
          <w:color w:val="000000" w:themeColor="text1"/>
        </w:rPr>
        <w:t>19 pandemic makes the world realize that this matter no longer belongs to any single country or economy to handle</w:t>
      </w:r>
      <w:r>
        <w:rPr>
          <w:rFonts w:cs="Angsana New"/>
          <w:color w:val="000000" w:themeColor="text1"/>
          <w:cs/>
        </w:rPr>
        <w:t xml:space="preserve">. </w:t>
      </w:r>
      <w:r>
        <w:rPr>
          <w:color w:val="000000" w:themeColor="text1"/>
        </w:rPr>
        <w:t xml:space="preserve">The international collaboration of </w:t>
      </w:r>
      <w:r>
        <w:rPr>
          <w:color w:val="000000" w:themeColor="text1"/>
        </w:rPr>
        <w:lastRenderedPageBreak/>
        <w:t>various types and measures have been initiated to battle against this pandemic</w:t>
      </w:r>
      <w:r>
        <w:rPr>
          <w:rFonts w:cs="Angsana New"/>
          <w:color w:val="000000" w:themeColor="text1"/>
          <w:cs/>
        </w:rPr>
        <w:t xml:space="preserve">. </w:t>
      </w:r>
      <w:r>
        <w:rPr>
          <w:color w:val="000000" w:themeColor="text1"/>
        </w:rPr>
        <w:t>At the same time, there have been some bilateral and multilateral disputes over this matter as well</w:t>
      </w:r>
      <w:r>
        <w:rPr>
          <w:rFonts w:cs="Angsana New"/>
          <w:color w:val="000000" w:themeColor="text1"/>
          <w:cs/>
        </w:rPr>
        <w:t xml:space="preserve">. </w:t>
      </w:r>
      <w:r>
        <w:rPr>
          <w:color w:val="000000" w:themeColor="text1"/>
        </w:rPr>
        <w:t>This session will provide information regarding these interactions to help the students to understand the roles of international community in this particular global event</w:t>
      </w:r>
      <w:r>
        <w:rPr>
          <w:rFonts w:cs="Angsana New"/>
          <w:color w:val="000000" w:themeColor="text1"/>
          <w:cs/>
        </w:rPr>
        <w:t>.</w:t>
      </w:r>
    </w:p>
    <w:p w14:paraId="6C593E8E" w14:textId="77777777" w:rsidR="008A29C9" w:rsidRDefault="008A29C9" w:rsidP="00837A5B">
      <w:pPr>
        <w:spacing w:after="240" w:line="240" w:lineRule="auto"/>
        <w:ind w:left="284"/>
        <w:rPr>
          <w:color w:val="000000" w:themeColor="text1"/>
        </w:rPr>
      </w:pPr>
      <w:r>
        <w:rPr>
          <w:color w:val="000000" w:themeColor="text1"/>
        </w:rPr>
        <w:t>Readings</w:t>
      </w:r>
      <w:r>
        <w:rPr>
          <w:rFonts w:cs="Angsana New"/>
          <w:color w:val="000000" w:themeColor="text1"/>
          <w:cs/>
        </w:rPr>
        <w:t>:</w:t>
      </w:r>
    </w:p>
    <w:p w14:paraId="35D5CBE4" w14:textId="02181669" w:rsidR="00F949FC" w:rsidRDefault="00F949FC" w:rsidP="004F6FD8">
      <w:pPr>
        <w:spacing w:after="240" w:line="240" w:lineRule="auto"/>
        <w:ind w:left="851" w:hanging="142"/>
        <w:rPr>
          <w:color w:val="000000" w:themeColor="text1"/>
        </w:rPr>
      </w:pPr>
      <w:r>
        <w:rPr>
          <w:color w:val="000000" w:themeColor="text1"/>
        </w:rPr>
        <w:t xml:space="preserve">World Bank </w:t>
      </w:r>
      <w:r>
        <w:rPr>
          <w:rFonts w:cs="Angsana New"/>
          <w:color w:val="000000" w:themeColor="text1"/>
          <w:cs/>
        </w:rPr>
        <w:t>(</w:t>
      </w:r>
      <w:r>
        <w:rPr>
          <w:color w:val="000000" w:themeColor="text1"/>
        </w:rPr>
        <w:t>July 26, 2021</w:t>
      </w:r>
      <w:r>
        <w:rPr>
          <w:rFonts w:cs="Angsana New"/>
          <w:color w:val="000000" w:themeColor="text1"/>
          <w:cs/>
        </w:rPr>
        <w:t>).</w:t>
      </w:r>
      <w:r>
        <w:rPr>
          <w:color w:val="000000" w:themeColor="text1"/>
        </w:rPr>
        <w:t xml:space="preserve"> COVAX and World Bank to Accelerate Vaccine Access for Developing Countries</w:t>
      </w:r>
      <w:r>
        <w:rPr>
          <w:rFonts w:cs="Angsana New"/>
          <w:color w:val="000000" w:themeColor="text1"/>
          <w:cs/>
        </w:rPr>
        <w:t xml:space="preserve">. </w:t>
      </w:r>
      <w:r>
        <w:rPr>
          <w:color w:val="000000" w:themeColor="text1"/>
        </w:rPr>
        <w:t>Retrieved from h</w:t>
      </w:r>
      <w:r w:rsidRPr="00F949FC">
        <w:rPr>
          <w:color w:val="000000" w:themeColor="text1"/>
        </w:rPr>
        <w:t>ttps</w:t>
      </w:r>
      <w:r w:rsidRPr="00F949FC">
        <w:rPr>
          <w:rFonts w:cs="Angsana New"/>
          <w:color w:val="000000" w:themeColor="text1"/>
          <w:cs/>
        </w:rPr>
        <w:t>://</w:t>
      </w:r>
      <w:r w:rsidRPr="00F949FC">
        <w:rPr>
          <w:color w:val="000000" w:themeColor="text1"/>
        </w:rPr>
        <w:t>www</w:t>
      </w:r>
      <w:r w:rsidRPr="00F949FC">
        <w:rPr>
          <w:rFonts w:cs="Angsana New"/>
          <w:color w:val="000000" w:themeColor="text1"/>
          <w:cs/>
        </w:rPr>
        <w:t>.</w:t>
      </w:r>
      <w:proofErr w:type="spellStart"/>
      <w:r w:rsidRPr="00F949FC">
        <w:rPr>
          <w:color w:val="000000" w:themeColor="text1"/>
        </w:rPr>
        <w:t>worldbank</w:t>
      </w:r>
      <w:proofErr w:type="spellEnd"/>
      <w:r w:rsidRPr="00F949FC">
        <w:rPr>
          <w:rFonts w:cs="Angsana New"/>
          <w:color w:val="000000" w:themeColor="text1"/>
          <w:cs/>
        </w:rPr>
        <w:t>.</w:t>
      </w:r>
      <w:r w:rsidRPr="00F949FC">
        <w:rPr>
          <w:color w:val="000000" w:themeColor="text1"/>
        </w:rPr>
        <w:t>org</w:t>
      </w:r>
      <w:r w:rsidRPr="00F949FC">
        <w:rPr>
          <w:rFonts w:cs="Angsana New"/>
          <w:color w:val="000000" w:themeColor="text1"/>
          <w:cs/>
        </w:rPr>
        <w:t>/</w:t>
      </w:r>
      <w:proofErr w:type="spellStart"/>
      <w:r w:rsidRPr="00F949FC">
        <w:rPr>
          <w:color w:val="000000" w:themeColor="text1"/>
        </w:rPr>
        <w:t>en</w:t>
      </w:r>
      <w:proofErr w:type="spellEnd"/>
      <w:r w:rsidRPr="00F949FC">
        <w:rPr>
          <w:rFonts w:cs="Angsana New"/>
          <w:color w:val="000000" w:themeColor="text1"/>
          <w:cs/>
        </w:rPr>
        <w:t>/</w:t>
      </w:r>
      <w:r w:rsidRPr="00F949FC">
        <w:rPr>
          <w:color w:val="000000" w:themeColor="text1"/>
        </w:rPr>
        <w:t>news</w:t>
      </w:r>
      <w:r w:rsidRPr="00F949FC">
        <w:rPr>
          <w:rFonts w:cs="Angsana New"/>
          <w:color w:val="000000" w:themeColor="text1"/>
          <w:cs/>
        </w:rPr>
        <w:t>/</w:t>
      </w:r>
      <w:r w:rsidRPr="00F949FC">
        <w:rPr>
          <w:color w:val="000000" w:themeColor="text1"/>
        </w:rPr>
        <w:t>press</w:t>
      </w:r>
      <w:r w:rsidRPr="00F949FC">
        <w:rPr>
          <w:rFonts w:cs="Angsana New"/>
          <w:color w:val="000000" w:themeColor="text1"/>
          <w:cs/>
        </w:rPr>
        <w:t>-</w:t>
      </w:r>
      <w:r w:rsidRPr="00F949FC">
        <w:rPr>
          <w:color w:val="000000" w:themeColor="text1"/>
        </w:rPr>
        <w:t>release</w:t>
      </w:r>
      <w:r w:rsidRPr="00F949FC">
        <w:rPr>
          <w:rFonts w:cs="Angsana New"/>
          <w:color w:val="000000" w:themeColor="text1"/>
          <w:cs/>
        </w:rPr>
        <w:t>/</w:t>
      </w:r>
      <w:r w:rsidRPr="00F949FC">
        <w:rPr>
          <w:color w:val="000000" w:themeColor="text1"/>
        </w:rPr>
        <w:t>2021</w:t>
      </w:r>
      <w:r w:rsidRPr="00F949FC">
        <w:rPr>
          <w:rFonts w:cs="Angsana New"/>
          <w:color w:val="000000" w:themeColor="text1"/>
          <w:cs/>
        </w:rPr>
        <w:t>/</w:t>
      </w:r>
      <w:r w:rsidRPr="00F949FC">
        <w:rPr>
          <w:color w:val="000000" w:themeColor="text1"/>
        </w:rPr>
        <w:t>07</w:t>
      </w:r>
      <w:r w:rsidRPr="00F949FC">
        <w:rPr>
          <w:rFonts w:cs="Angsana New"/>
          <w:color w:val="000000" w:themeColor="text1"/>
          <w:cs/>
        </w:rPr>
        <w:t>/</w:t>
      </w:r>
      <w:r w:rsidRPr="00F949FC">
        <w:rPr>
          <w:color w:val="000000" w:themeColor="text1"/>
        </w:rPr>
        <w:t>26</w:t>
      </w:r>
      <w:r w:rsidRPr="00F949FC">
        <w:rPr>
          <w:rFonts w:cs="Angsana New"/>
          <w:color w:val="000000" w:themeColor="text1"/>
          <w:cs/>
        </w:rPr>
        <w:t>/</w:t>
      </w:r>
      <w:proofErr w:type="spellStart"/>
      <w:r w:rsidRPr="00F949FC">
        <w:rPr>
          <w:color w:val="000000" w:themeColor="text1"/>
        </w:rPr>
        <w:t>covax</w:t>
      </w:r>
      <w:proofErr w:type="spellEnd"/>
      <w:r w:rsidRPr="00F949FC">
        <w:rPr>
          <w:rFonts w:cs="Angsana New"/>
          <w:color w:val="000000" w:themeColor="text1"/>
          <w:cs/>
        </w:rPr>
        <w:t>-</w:t>
      </w:r>
      <w:r w:rsidRPr="00F949FC">
        <w:rPr>
          <w:color w:val="000000" w:themeColor="text1"/>
        </w:rPr>
        <w:t>and</w:t>
      </w:r>
      <w:r w:rsidRPr="00F949FC">
        <w:rPr>
          <w:rFonts w:cs="Angsana New"/>
          <w:color w:val="000000" w:themeColor="text1"/>
          <w:cs/>
        </w:rPr>
        <w:t>-</w:t>
      </w:r>
      <w:r w:rsidRPr="00F949FC">
        <w:rPr>
          <w:color w:val="000000" w:themeColor="text1"/>
        </w:rPr>
        <w:t>world</w:t>
      </w:r>
      <w:r w:rsidRPr="00F949FC">
        <w:rPr>
          <w:rFonts w:cs="Angsana New"/>
          <w:color w:val="000000" w:themeColor="text1"/>
          <w:cs/>
        </w:rPr>
        <w:t>-</w:t>
      </w:r>
      <w:r w:rsidRPr="00F949FC">
        <w:rPr>
          <w:color w:val="000000" w:themeColor="text1"/>
        </w:rPr>
        <w:t>bank</w:t>
      </w:r>
      <w:r w:rsidRPr="00F949FC">
        <w:rPr>
          <w:rFonts w:cs="Angsana New"/>
          <w:color w:val="000000" w:themeColor="text1"/>
          <w:cs/>
        </w:rPr>
        <w:t>-</w:t>
      </w:r>
      <w:r w:rsidRPr="00F949FC">
        <w:rPr>
          <w:color w:val="000000" w:themeColor="text1"/>
        </w:rPr>
        <w:t>to</w:t>
      </w:r>
      <w:r w:rsidRPr="00F949FC">
        <w:rPr>
          <w:rFonts w:cs="Angsana New"/>
          <w:color w:val="000000" w:themeColor="text1"/>
          <w:cs/>
        </w:rPr>
        <w:t>-</w:t>
      </w:r>
      <w:r w:rsidRPr="00F949FC">
        <w:rPr>
          <w:color w:val="000000" w:themeColor="text1"/>
        </w:rPr>
        <w:t>accelerate</w:t>
      </w:r>
      <w:r w:rsidRPr="00F949FC">
        <w:rPr>
          <w:rFonts w:cs="Angsana New"/>
          <w:color w:val="000000" w:themeColor="text1"/>
          <w:cs/>
        </w:rPr>
        <w:t>-</w:t>
      </w:r>
      <w:r w:rsidRPr="00F949FC">
        <w:rPr>
          <w:color w:val="000000" w:themeColor="text1"/>
        </w:rPr>
        <w:t>vaccine</w:t>
      </w:r>
      <w:r w:rsidRPr="00F949FC">
        <w:rPr>
          <w:rFonts w:cs="Angsana New"/>
          <w:color w:val="000000" w:themeColor="text1"/>
          <w:cs/>
        </w:rPr>
        <w:t>-</w:t>
      </w:r>
      <w:r w:rsidRPr="00F949FC">
        <w:rPr>
          <w:color w:val="000000" w:themeColor="text1"/>
        </w:rPr>
        <w:t>access</w:t>
      </w:r>
      <w:r w:rsidRPr="00F949FC">
        <w:rPr>
          <w:rFonts w:cs="Angsana New"/>
          <w:color w:val="000000" w:themeColor="text1"/>
          <w:cs/>
        </w:rPr>
        <w:t>-</w:t>
      </w:r>
      <w:r w:rsidRPr="00F949FC">
        <w:rPr>
          <w:color w:val="000000" w:themeColor="text1"/>
        </w:rPr>
        <w:t>for</w:t>
      </w:r>
      <w:r w:rsidRPr="00F949FC">
        <w:rPr>
          <w:rFonts w:cs="Angsana New"/>
          <w:color w:val="000000" w:themeColor="text1"/>
          <w:cs/>
        </w:rPr>
        <w:t>-</w:t>
      </w:r>
      <w:r w:rsidRPr="00F949FC">
        <w:rPr>
          <w:color w:val="000000" w:themeColor="text1"/>
        </w:rPr>
        <w:t>developing</w:t>
      </w:r>
      <w:r w:rsidRPr="00F949FC">
        <w:rPr>
          <w:rFonts w:cs="Angsana New"/>
          <w:color w:val="000000" w:themeColor="text1"/>
          <w:cs/>
        </w:rPr>
        <w:t>-</w:t>
      </w:r>
      <w:r w:rsidRPr="00F949FC">
        <w:rPr>
          <w:color w:val="000000" w:themeColor="text1"/>
        </w:rPr>
        <w:t>countries</w:t>
      </w:r>
    </w:p>
    <w:p w14:paraId="5596F9D8" w14:textId="71C5D144" w:rsidR="00342E44" w:rsidRDefault="00F949FC" w:rsidP="00F949FC">
      <w:pPr>
        <w:spacing w:after="240" w:line="240" w:lineRule="auto"/>
        <w:ind w:left="851" w:hanging="142"/>
        <w:rPr>
          <w:color w:val="000000" w:themeColor="text1"/>
        </w:rPr>
      </w:pPr>
      <w:r>
        <w:rPr>
          <w:color w:val="000000" w:themeColor="text1"/>
        </w:rPr>
        <w:t>The Washington Post</w:t>
      </w:r>
      <w:r>
        <w:rPr>
          <w:rFonts w:cs="Angsana New"/>
          <w:color w:val="000000" w:themeColor="text1"/>
          <w:cs/>
        </w:rPr>
        <w:t xml:space="preserve"> (</w:t>
      </w:r>
      <w:r>
        <w:rPr>
          <w:color w:val="000000" w:themeColor="text1"/>
        </w:rPr>
        <w:t>July 21, 2021</w:t>
      </w:r>
      <w:r>
        <w:rPr>
          <w:rFonts w:cs="Angsana New"/>
          <w:color w:val="000000" w:themeColor="text1"/>
          <w:cs/>
        </w:rPr>
        <w:t xml:space="preserve">). </w:t>
      </w:r>
      <w:r>
        <w:rPr>
          <w:color w:val="000000" w:themeColor="text1"/>
        </w:rPr>
        <w:t>Thailand to join COVAX, acknowledging low vaccine supply</w:t>
      </w:r>
      <w:r>
        <w:rPr>
          <w:rFonts w:cs="Angsana New"/>
          <w:color w:val="000000" w:themeColor="text1"/>
          <w:cs/>
        </w:rPr>
        <w:t xml:space="preserve">. </w:t>
      </w:r>
      <w:r>
        <w:rPr>
          <w:color w:val="000000" w:themeColor="text1"/>
        </w:rPr>
        <w:t xml:space="preserve">Retrieved from </w:t>
      </w:r>
      <w:proofErr w:type="spellStart"/>
      <w:r w:rsidRPr="00F949FC">
        <w:rPr>
          <w:color w:val="000000" w:themeColor="text1"/>
        </w:rPr>
        <w:t>ttps</w:t>
      </w:r>
      <w:proofErr w:type="spellEnd"/>
      <w:r w:rsidRPr="00F949FC">
        <w:rPr>
          <w:rFonts w:cs="Angsana New"/>
          <w:color w:val="000000" w:themeColor="text1"/>
          <w:cs/>
        </w:rPr>
        <w:t>://</w:t>
      </w:r>
      <w:r w:rsidRPr="00F949FC">
        <w:rPr>
          <w:color w:val="000000" w:themeColor="text1"/>
        </w:rPr>
        <w:t>www</w:t>
      </w:r>
      <w:r w:rsidRPr="00F949FC">
        <w:rPr>
          <w:rFonts w:cs="Angsana New"/>
          <w:color w:val="000000" w:themeColor="text1"/>
          <w:cs/>
        </w:rPr>
        <w:t>.</w:t>
      </w:r>
      <w:proofErr w:type="spellStart"/>
      <w:r w:rsidRPr="00F949FC">
        <w:rPr>
          <w:color w:val="000000" w:themeColor="text1"/>
        </w:rPr>
        <w:t>washingtonpost</w:t>
      </w:r>
      <w:proofErr w:type="spellEnd"/>
      <w:r w:rsidRPr="00F949FC">
        <w:rPr>
          <w:rFonts w:cs="Angsana New"/>
          <w:color w:val="000000" w:themeColor="text1"/>
          <w:cs/>
        </w:rPr>
        <w:t>.</w:t>
      </w:r>
      <w:r w:rsidRPr="00F949FC">
        <w:rPr>
          <w:color w:val="000000" w:themeColor="text1"/>
        </w:rPr>
        <w:t>com</w:t>
      </w:r>
      <w:r w:rsidRPr="00F949FC">
        <w:rPr>
          <w:rFonts w:cs="Angsana New"/>
          <w:color w:val="000000" w:themeColor="text1"/>
          <w:cs/>
        </w:rPr>
        <w:t>/</w:t>
      </w:r>
      <w:r w:rsidRPr="00F949FC">
        <w:rPr>
          <w:color w:val="000000" w:themeColor="text1"/>
        </w:rPr>
        <w:t>world</w:t>
      </w:r>
      <w:r w:rsidRPr="00F949FC">
        <w:rPr>
          <w:rFonts w:cs="Angsana New"/>
          <w:color w:val="000000" w:themeColor="text1"/>
          <w:cs/>
        </w:rPr>
        <w:t>/</w:t>
      </w:r>
      <w:proofErr w:type="spellStart"/>
      <w:r w:rsidRPr="00F949FC">
        <w:rPr>
          <w:color w:val="000000" w:themeColor="text1"/>
        </w:rPr>
        <w:t>thailand</w:t>
      </w:r>
      <w:proofErr w:type="spellEnd"/>
      <w:r w:rsidRPr="00F949FC">
        <w:rPr>
          <w:rFonts w:cs="Angsana New"/>
          <w:color w:val="000000" w:themeColor="text1"/>
          <w:cs/>
        </w:rPr>
        <w:t>-</w:t>
      </w:r>
      <w:r w:rsidRPr="00F949FC">
        <w:rPr>
          <w:color w:val="000000" w:themeColor="text1"/>
        </w:rPr>
        <w:t>to</w:t>
      </w:r>
      <w:r w:rsidRPr="00F949FC">
        <w:rPr>
          <w:rFonts w:cs="Angsana New"/>
          <w:color w:val="000000" w:themeColor="text1"/>
          <w:cs/>
        </w:rPr>
        <w:t>-</w:t>
      </w:r>
      <w:r w:rsidRPr="00F949FC">
        <w:rPr>
          <w:color w:val="000000" w:themeColor="text1"/>
        </w:rPr>
        <w:t>join</w:t>
      </w:r>
      <w:r w:rsidRPr="00F949FC">
        <w:rPr>
          <w:rFonts w:cs="Angsana New"/>
          <w:color w:val="000000" w:themeColor="text1"/>
          <w:cs/>
        </w:rPr>
        <w:t>-</w:t>
      </w:r>
      <w:proofErr w:type="spellStart"/>
      <w:r w:rsidRPr="00F949FC">
        <w:rPr>
          <w:color w:val="000000" w:themeColor="text1"/>
        </w:rPr>
        <w:t>covax</w:t>
      </w:r>
      <w:proofErr w:type="spellEnd"/>
      <w:r w:rsidRPr="00F949FC">
        <w:rPr>
          <w:rFonts w:cs="Angsana New"/>
          <w:color w:val="000000" w:themeColor="text1"/>
          <w:cs/>
        </w:rPr>
        <w:t>-</w:t>
      </w:r>
      <w:r w:rsidRPr="00F949FC">
        <w:rPr>
          <w:color w:val="000000" w:themeColor="text1"/>
        </w:rPr>
        <w:t>acknowledging</w:t>
      </w:r>
      <w:r w:rsidRPr="00F949FC">
        <w:rPr>
          <w:rFonts w:cs="Angsana New"/>
          <w:color w:val="000000" w:themeColor="text1"/>
          <w:cs/>
        </w:rPr>
        <w:t>-</w:t>
      </w:r>
      <w:r w:rsidRPr="00F949FC">
        <w:rPr>
          <w:color w:val="000000" w:themeColor="text1"/>
        </w:rPr>
        <w:t>low</w:t>
      </w:r>
      <w:r w:rsidRPr="00F949FC">
        <w:rPr>
          <w:rFonts w:cs="Angsana New"/>
          <w:color w:val="000000" w:themeColor="text1"/>
          <w:cs/>
        </w:rPr>
        <w:t>-</w:t>
      </w:r>
      <w:r w:rsidRPr="00F949FC">
        <w:rPr>
          <w:color w:val="000000" w:themeColor="text1"/>
        </w:rPr>
        <w:t>vaccine</w:t>
      </w:r>
      <w:r w:rsidRPr="00F949FC">
        <w:rPr>
          <w:rFonts w:cs="Angsana New"/>
          <w:color w:val="000000" w:themeColor="text1"/>
          <w:cs/>
        </w:rPr>
        <w:t>-</w:t>
      </w:r>
      <w:r w:rsidRPr="00F949FC">
        <w:rPr>
          <w:color w:val="000000" w:themeColor="text1"/>
        </w:rPr>
        <w:t>supply</w:t>
      </w:r>
      <w:r w:rsidRPr="00F949FC">
        <w:rPr>
          <w:rFonts w:cs="Angsana New"/>
          <w:color w:val="000000" w:themeColor="text1"/>
          <w:cs/>
        </w:rPr>
        <w:t>/</w:t>
      </w:r>
      <w:r w:rsidRPr="00F949FC">
        <w:rPr>
          <w:color w:val="000000" w:themeColor="text1"/>
        </w:rPr>
        <w:t>2021</w:t>
      </w:r>
      <w:r w:rsidRPr="00F949FC">
        <w:rPr>
          <w:rFonts w:cs="Angsana New"/>
          <w:color w:val="000000" w:themeColor="text1"/>
          <w:cs/>
        </w:rPr>
        <w:t>/</w:t>
      </w:r>
      <w:r w:rsidRPr="00F949FC">
        <w:rPr>
          <w:color w:val="000000" w:themeColor="text1"/>
        </w:rPr>
        <w:t>07</w:t>
      </w:r>
      <w:r w:rsidRPr="00F949FC">
        <w:rPr>
          <w:rFonts w:cs="Angsana New"/>
          <w:color w:val="000000" w:themeColor="text1"/>
          <w:cs/>
        </w:rPr>
        <w:t>/</w:t>
      </w:r>
      <w:r w:rsidRPr="00F949FC">
        <w:rPr>
          <w:color w:val="000000" w:themeColor="text1"/>
        </w:rPr>
        <w:t>21</w:t>
      </w:r>
      <w:r w:rsidRPr="00F949FC">
        <w:rPr>
          <w:rFonts w:cs="Angsana New"/>
          <w:color w:val="000000" w:themeColor="text1"/>
          <w:cs/>
        </w:rPr>
        <w:t>/</w:t>
      </w:r>
      <w:r w:rsidRPr="00F949FC">
        <w:rPr>
          <w:color w:val="000000" w:themeColor="text1"/>
        </w:rPr>
        <w:t>29c525f6</w:t>
      </w:r>
      <w:r w:rsidRPr="00F949FC">
        <w:rPr>
          <w:rFonts w:cs="Angsana New"/>
          <w:color w:val="000000" w:themeColor="text1"/>
          <w:cs/>
        </w:rPr>
        <w:t>-</w:t>
      </w:r>
      <w:r w:rsidRPr="00F949FC">
        <w:rPr>
          <w:color w:val="000000" w:themeColor="text1"/>
        </w:rPr>
        <w:t>ea3b</w:t>
      </w:r>
      <w:r w:rsidRPr="00F949FC">
        <w:rPr>
          <w:rFonts w:cs="Angsana New"/>
          <w:color w:val="000000" w:themeColor="text1"/>
          <w:cs/>
        </w:rPr>
        <w:t>-</w:t>
      </w:r>
      <w:r w:rsidRPr="00F949FC">
        <w:rPr>
          <w:color w:val="000000" w:themeColor="text1"/>
        </w:rPr>
        <w:t>11eb</w:t>
      </w:r>
      <w:r w:rsidRPr="00F949FC">
        <w:rPr>
          <w:rFonts w:cs="Angsana New"/>
          <w:color w:val="000000" w:themeColor="text1"/>
          <w:cs/>
        </w:rPr>
        <w:t>-</w:t>
      </w:r>
      <w:r w:rsidRPr="00F949FC">
        <w:rPr>
          <w:color w:val="000000" w:themeColor="text1"/>
        </w:rPr>
        <w:t>a2ba</w:t>
      </w:r>
      <w:r w:rsidRPr="00F949FC">
        <w:rPr>
          <w:rFonts w:cs="Angsana New"/>
          <w:color w:val="000000" w:themeColor="text1"/>
          <w:cs/>
        </w:rPr>
        <w:t>-</w:t>
      </w:r>
      <w:r w:rsidRPr="00F949FC">
        <w:rPr>
          <w:color w:val="000000" w:themeColor="text1"/>
        </w:rPr>
        <w:t>3be31d349258_story</w:t>
      </w:r>
      <w:r w:rsidRPr="00F949FC">
        <w:rPr>
          <w:rFonts w:cs="Angsana New"/>
          <w:color w:val="000000" w:themeColor="text1"/>
          <w:cs/>
        </w:rPr>
        <w:t>.</w:t>
      </w:r>
      <w:r w:rsidRPr="00F949FC">
        <w:rPr>
          <w:color w:val="000000" w:themeColor="text1"/>
        </w:rPr>
        <w:t>html</w:t>
      </w:r>
      <w:r>
        <w:rPr>
          <w:rFonts w:cs="Angsana New"/>
          <w:color w:val="000000" w:themeColor="text1"/>
          <w:cs/>
        </w:rPr>
        <w:t xml:space="preserve"> </w:t>
      </w:r>
    </w:p>
    <w:p w14:paraId="1945764E" w14:textId="1D6E52FA" w:rsidR="00432593" w:rsidRPr="00432593" w:rsidRDefault="00432593" w:rsidP="00432593">
      <w:pPr>
        <w:spacing w:after="240" w:line="240" w:lineRule="auto"/>
        <w:mirrorIndents/>
      </w:pPr>
      <w:r>
        <w:rPr>
          <w:b/>
          <w:bCs/>
          <w:color w:val="000000"/>
        </w:rPr>
        <w:t>Session 5</w:t>
      </w:r>
      <w:r w:rsidRPr="00C5481B">
        <w:rPr>
          <w:rFonts w:cs="Angsana New"/>
          <w:b/>
          <w:bCs/>
          <w:color w:val="000000"/>
          <w:cs/>
        </w:rPr>
        <w:t xml:space="preserve">. </w:t>
      </w:r>
      <w:r w:rsidRPr="00C5481B">
        <w:rPr>
          <w:b/>
          <w:bCs/>
        </w:rPr>
        <w:t>Team rostering</w:t>
      </w:r>
    </w:p>
    <w:p w14:paraId="78A5F92D" w14:textId="454C4024" w:rsidR="008A29C9" w:rsidRPr="008A29C9" w:rsidRDefault="008A29C9" w:rsidP="00837A5B">
      <w:pPr>
        <w:tabs>
          <w:tab w:val="left" w:pos="720"/>
        </w:tabs>
        <w:autoSpaceDE w:val="0"/>
        <w:autoSpaceDN w:val="0"/>
        <w:adjustRightInd w:val="0"/>
        <w:snapToGrid w:val="0"/>
        <w:spacing w:after="240" w:line="240" w:lineRule="auto"/>
        <w:mirrorIndents/>
        <w:rPr>
          <w:color w:val="000000"/>
        </w:rPr>
      </w:pPr>
      <w:r w:rsidRPr="004D5B60">
        <w:rPr>
          <w:b/>
          <w:bCs/>
          <w:u w:val="single"/>
        </w:rPr>
        <w:t>Session</w:t>
      </w:r>
      <w:r>
        <w:rPr>
          <w:b/>
          <w:bCs/>
          <w:u w:val="single"/>
        </w:rPr>
        <w:t xml:space="preserve"> 6</w:t>
      </w:r>
      <w:r>
        <w:rPr>
          <w:rFonts w:cs="Angsana New"/>
          <w:cs/>
        </w:rPr>
        <w:t xml:space="preserve">: </w:t>
      </w:r>
      <w:r w:rsidRPr="008A29C9">
        <w:rPr>
          <w:color w:val="000000"/>
        </w:rPr>
        <w:t>Political and Economic Geography of Southeast Asia</w:t>
      </w:r>
    </w:p>
    <w:p w14:paraId="5340DBEC" w14:textId="3E5B46A0" w:rsidR="008A29C9" w:rsidRPr="008A29C9" w:rsidRDefault="008A29C9" w:rsidP="00837A5B">
      <w:pPr>
        <w:autoSpaceDE w:val="0"/>
        <w:autoSpaceDN w:val="0"/>
        <w:adjustRightInd w:val="0"/>
        <w:spacing w:after="240" w:line="240" w:lineRule="auto"/>
        <w:ind w:left="709" w:right="-142" w:hanging="567"/>
        <w:rPr>
          <w:b/>
          <w:bCs/>
        </w:rPr>
      </w:pPr>
      <w:r w:rsidRPr="008A29C9">
        <w:t>Session synopsis</w:t>
      </w:r>
      <w:r w:rsidRPr="008A29C9">
        <w:rPr>
          <w:rFonts w:cs="Angsana New"/>
          <w:cs/>
        </w:rPr>
        <w:t xml:space="preserve">: </w:t>
      </w:r>
      <w:r w:rsidR="00432593">
        <w:t>Political</w:t>
      </w:r>
      <w:r w:rsidR="00432593" w:rsidRPr="00BB2E4D">
        <w:rPr>
          <w:rFonts w:cs="Angsana New"/>
          <w:cs/>
        </w:rPr>
        <w:t xml:space="preserve"> </w:t>
      </w:r>
      <w:r w:rsidR="00432593">
        <w:t xml:space="preserve">and economic </w:t>
      </w:r>
      <w:r w:rsidR="00432593" w:rsidRPr="00BB2E4D">
        <w:t xml:space="preserve">geography of Southeast Asia, population and settlement, cultural diversity and the influence of world culture, language and ethnicity, geopolitical tensions in Southeast Asia, economic and social development of Southeast Asia, </w:t>
      </w:r>
      <w:r w:rsidR="00432593">
        <w:t xml:space="preserve">the formation of </w:t>
      </w:r>
      <w:r w:rsidR="00432593" w:rsidRPr="00BB2E4D">
        <w:t>Southeast Asian states</w:t>
      </w:r>
      <w:r w:rsidR="00432593">
        <w:t>, and regional economic relations</w:t>
      </w:r>
    </w:p>
    <w:p w14:paraId="7A41D601" w14:textId="77777777" w:rsidR="008A29C9" w:rsidRPr="008A29C9" w:rsidRDefault="008A29C9" w:rsidP="00837A5B">
      <w:pPr>
        <w:autoSpaceDE w:val="0"/>
        <w:autoSpaceDN w:val="0"/>
        <w:adjustRightInd w:val="0"/>
        <w:spacing w:after="240" w:line="240" w:lineRule="auto"/>
        <w:ind w:right="-142" w:firstLine="142"/>
      </w:pPr>
      <w:r w:rsidRPr="008A29C9">
        <w:t>Readings</w:t>
      </w:r>
      <w:r w:rsidRPr="008A29C9">
        <w:rPr>
          <w:rFonts w:cs="Angsana New"/>
          <w:cs/>
        </w:rPr>
        <w:t>:</w:t>
      </w:r>
    </w:p>
    <w:p w14:paraId="6A1D9B04" w14:textId="77777777" w:rsidR="00432593" w:rsidRPr="00A426EC" w:rsidRDefault="00432593" w:rsidP="00432593">
      <w:pPr>
        <w:ind w:left="851" w:hanging="142"/>
      </w:pPr>
      <w:r w:rsidRPr="00A426EC">
        <w:t xml:space="preserve">Eva Hansson, Kevin </w:t>
      </w:r>
      <w:proofErr w:type="spellStart"/>
      <w:r w:rsidRPr="00A426EC">
        <w:t>Hewison</w:t>
      </w:r>
      <w:proofErr w:type="spellEnd"/>
      <w:r w:rsidRPr="00A426EC">
        <w:t xml:space="preserve"> &amp; Jim Glassman </w:t>
      </w:r>
      <w:r w:rsidRPr="00432593">
        <w:rPr>
          <w:rFonts w:cs="Angsana New"/>
          <w:cs/>
        </w:rPr>
        <w:t>(</w:t>
      </w:r>
      <w:r w:rsidRPr="00A426EC">
        <w:t>2020</w:t>
      </w:r>
      <w:r w:rsidRPr="00432593">
        <w:rPr>
          <w:rFonts w:cs="Angsana New"/>
          <w:cs/>
        </w:rPr>
        <w:t xml:space="preserve">) </w:t>
      </w:r>
      <w:r w:rsidRPr="00A426EC">
        <w:t>Legacies of the Cold War in East and Southeast Asia</w:t>
      </w:r>
      <w:r w:rsidRPr="00432593">
        <w:rPr>
          <w:rFonts w:cs="Angsana New"/>
          <w:cs/>
        </w:rPr>
        <w:t xml:space="preserve">: </w:t>
      </w:r>
      <w:r w:rsidRPr="00A426EC">
        <w:t>An Introduction, Journal of Contemporary Asia, 50</w:t>
      </w:r>
      <w:r w:rsidRPr="00432593">
        <w:rPr>
          <w:rFonts w:cs="Angsana New"/>
          <w:cs/>
        </w:rPr>
        <w:t>:</w:t>
      </w:r>
      <w:r w:rsidRPr="00A426EC">
        <w:t>4, 493</w:t>
      </w:r>
      <w:r w:rsidRPr="00432593">
        <w:rPr>
          <w:rFonts w:cs="Angsana New"/>
          <w:cs/>
        </w:rPr>
        <w:t>-</w:t>
      </w:r>
      <w:r w:rsidRPr="00A426EC">
        <w:t>510, DOI</w:t>
      </w:r>
      <w:r w:rsidRPr="00432593">
        <w:rPr>
          <w:rFonts w:cs="Angsana New"/>
          <w:cs/>
        </w:rPr>
        <w:t xml:space="preserve">: </w:t>
      </w:r>
      <w:r w:rsidRPr="00A426EC">
        <w:t>10</w:t>
      </w:r>
      <w:r w:rsidRPr="00432593">
        <w:rPr>
          <w:rFonts w:cs="Angsana New"/>
          <w:cs/>
        </w:rPr>
        <w:t>.</w:t>
      </w:r>
      <w:r w:rsidRPr="00A426EC">
        <w:t>1080</w:t>
      </w:r>
      <w:r w:rsidRPr="00432593">
        <w:rPr>
          <w:rFonts w:cs="Angsana New"/>
          <w:cs/>
        </w:rPr>
        <w:t>/</w:t>
      </w:r>
      <w:r w:rsidRPr="00A426EC">
        <w:t>00472336</w:t>
      </w:r>
      <w:r w:rsidRPr="00432593">
        <w:rPr>
          <w:rFonts w:cs="Angsana New"/>
          <w:cs/>
        </w:rPr>
        <w:t>.</w:t>
      </w:r>
      <w:r w:rsidRPr="00A426EC">
        <w:t>2020</w:t>
      </w:r>
      <w:r w:rsidRPr="00432593">
        <w:rPr>
          <w:rFonts w:cs="Angsana New"/>
          <w:cs/>
        </w:rPr>
        <w:t>.</w:t>
      </w:r>
      <w:r w:rsidRPr="00A426EC">
        <w:t xml:space="preserve">1758955 </w:t>
      </w:r>
      <w:r w:rsidRPr="00432593">
        <w:rPr>
          <w:rFonts w:cs="Angsana New"/>
          <w:cs/>
        </w:rPr>
        <w:t>(</w:t>
      </w:r>
      <w:r w:rsidRPr="00A426EC">
        <w:t>https</w:t>
      </w:r>
      <w:r w:rsidRPr="00432593">
        <w:rPr>
          <w:rFonts w:cs="Angsana New"/>
          <w:cs/>
        </w:rPr>
        <w:t>://</w:t>
      </w:r>
      <w:proofErr w:type="spellStart"/>
      <w:r w:rsidRPr="00A426EC">
        <w:t>doi</w:t>
      </w:r>
      <w:proofErr w:type="spellEnd"/>
      <w:r w:rsidRPr="00432593">
        <w:rPr>
          <w:rFonts w:cs="Angsana New"/>
          <w:cs/>
        </w:rPr>
        <w:t>.</w:t>
      </w:r>
      <w:r w:rsidRPr="00A426EC">
        <w:t>org</w:t>
      </w:r>
      <w:r w:rsidRPr="00432593">
        <w:rPr>
          <w:rFonts w:cs="Angsana New"/>
          <w:cs/>
        </w:rPr>
        <w:t>/</w:t>
      </w:r>
      <w:r w:rsidRPr="00A426EC">
        <w:t>10</w:t>
      </w:r>
      <w:r w:rsidRPr="00432593">
        <w:rPr>
          <w:rFonts w:cs="Angsana New"/>
          <w:cs/>
        </w:rPr>
        <w:t>.</w:t>
      </w:r>
      <w:r w:rsidRPr="00A426EC">
        <w:t>1080</w:t>
      </w:r>
      <w:r w:rsidRPr="00432593">
        <w:rPr>
          <w:rFonts w:cs="Angsana New"/>
          <w:cs/>
        </w:rPr>
        <w:t>/</w:t>
      </w:r>
      <w:r w:rsidRPr="00A426EC">
        <w:t>00472336</w:t>
      </w:r>
      <w:r w:rsidRPr="00432593">
        <w:rPr>
          <w:rFonts w:cs="Angsana New"/>
          <w:cs/>
        </w:rPr>
        <w:t>.</w:t>
      </w:r>
      <w:r w:rsidRPr="00A426EC">
        <w:t>2020</w:t>
      </w:r>
      <w:r w:rsidRPr="00432593">
        <w:rPr>
          <w:rFonts w:cs="Angsana New"/>
          <w:cs/>
        </w:rPr>
        <w:t>.</w:t>
      </w:r>
      <w:r w:rsidRPr="00A426EC">
        <w:t>1758955</w:t>
      </w:r>
      <w:r w:rsidRPr="00432593">
        <w:rPr>
          <w:rFonts w:cs="Angsana New"/>
          <w:cs/>
        </w:rPr>
        <w:t>)</w:t>
      </w:r>
    </w:p>
    <w:p w14:paraId="0CD0E477" w14:textId="77777777" w:rsidR="00432593" w:rsidRDefault="00432593" w:rsidP="00432593">
      <w:pPr>
        <w:ind w:left="851" w:hanging="142"/>
      </w:pPr>
      <w:r w:rsidRPr="00A426EC">
        <w:t>Shaw, B</w:t>
      </w:r>
      <w:r w:rsidRPr="00432593">
        <w:rPr>
          <w:rFonts w:cs="Angsana New"/>
          <w:cs/>
        </w:rPr>
        <w:t>. (</w:t>
      </w:r>
      <w:r w:rsidRPr="00A426EC">
        <w:t>2012</w:t>
      </w:r>
      <w:r w:rsidRPr="00432593">
        <w:rPr>
          <w:rFonts w:cs="Angsana New"/>
          <w:cs/>
        </w:rPr>
        <w:t xml:space="preserve">). </w:t>
      </w:r>
      <w:r w:rsidRPr="00A426EC">
        <w:t>Dragons and Tigers</w:t>
      </w:r>
      <w:r w:rsidRPr="00432593">
        <w:rPr>
          <w:rFonts w:cs="Angsana New"/>
          <w:cs/>
        </w:rPr>
        <w:t xml:space="preserve">: </w:t>
      </w:r>
      <w:r w:rsidRPr="00A426EC">
        <w:t>A Geography of South, East and Southeast Asia</w:t>
      </w:r>
      <w:r w:rsidRPr="00432593">
        <w:rPr>
          <w:rFonts w:cs="Angsana New"/>
          <w:cs/>
        </w:rPr>
        <w:t xml:space="preserve">. </w:t>
      </w:r>
      <w:r w:rsidRPr="00A426EC">
        <w:t>Asian Studies Review, 36</w:t>
      </w:r>
      <w:r w:rsidRPr="00432593">
        <w:rPr>
          <w:rFonts w:cs="Angsana New"/>
          <w:cs/>
        </w:rPr>
        <w:t>(</w:t>
      </w:r>
      <w:r w:rsidRPr="00A426EC">
        <w:t>3</w:t>
      </w:r>
      <w:r w:rsidRPr="00432593">
        <w:rPr>
          <w:rFonts w:cs="Angsana New"/>
          <w:cs/>
        </w:rPr>
        <w:t>)</w:t>
      </w:r>
      <w:r w:rsidRPr="00A426EC">
        <w:t>, 433</w:t>
      </w:r>
      <w:r w:rsidRPr="00432593">
        <w:rPr>
          <w:rFonts w:cs="Angsana New"/>
          <w:cs/>
        </w:rPr>
        <w:t>–</w:t>
      </w:r>
      <w:r w:rsidRPr="00A426EC">
        <w:t>435</w:t>
      </w:r>
      <w:r w:rsidRPr="00432593">
        <w:rPr>
          <w:rFonts w:cs="Angsana New"/>
          <w:cs/>
        </w:rPr>
        <w:t>. (</w:t>
      </w:r>
      <w:r w:rsidR="0014678B">
        <w:fldChar w:fldCharType="begin"/>
      </w:r>
      <w:r w:rsidR="0014678B">
        <w:instrText xml:space="preserve"> HYPERLINK </w:instrText>
      </w:r>
      <w:r w:rsidR="0014678B">
        <w:rPr>
          <w:rFonts w:cs="Angsana New"/>
          <w:cs/>
        </w:rPr>
        <w:instrText>"</w:instrText>
      </w:r>
      <w:r w:rsidR="0014678B">
        <w:instrText>https</w:instrText>
      </w:r>
      <w:r w:rsidR="0014678B">
        <w:rPr>
          <w:rFonts w:cs="Angsana New"/>
          <w:cs/>
        </w:rPr>
        <w:instrText>://</w:instrText>
      </w:r>
      <w:r w:rsidR="0014678B">
        <w:instrText>doi</w:instrText>
      </w:r>
      <w:r w:rsidR="0014678B">
        <w:rPr>
          <w:rFonts w:cs="Angsana New"/>
          <w:cs/>
        </w:rPr>
        <w:instrText>.</w:instrText>
      </w:r>
      <w:r w:rsidR="0014678B">
        <w:instrText>org</w:instrText>
      </w:r>
      <w:r w:rsidR="0014678B">
        <w:rPr>
          <w:rFonts w:cs="Angsana New"/>
          <w:cs/>
        </w:rPr>
        <w:instrText>/</w:instrText>
      </w:r>
      <w:r w:rsidR="0014678B">
        <w:instrText>10</w:instrText>
      </w:r>
      <w:r w:rsidR="0014678B">
        <w:rPr>
          <w:rFonts w:cs="Angsana New"/>
          <w:cs/>
        </w:rPr>
        <w:instrText>.</w:instrText>
      </w:r>
      <w:r w:rsidR="0014678B">
        <w:instrText>1080</w:instrText>
      </w:r>
      <w:r w:rsidR="0014678B">
        <w:rPr>
          <w:rFonts w:cs="Angsana New"/>
          <w:cs/>
        </w:rPr>
        <w:instrText>/</w:instrText>
      </w:r>
      <w:r w:rsidR="0014678B">
        <w:instrText>10357823</w:instrText>
      </w:r>
      <w:r w:rsidR="0014678B">
        <w:rPr>
          <w:rFonts w:cs="Angsana New"/>
          <w:cs/>
        </w:rPr>
        <w:instrText>.</w:instrText>
      </w:r>
      <w:r w:rsidR="0014678B">
        <w:instrText>2012</w:instrText>
      </w:r>
      <w:r w:rsidR="0014678B">
        <w:rPr>
          <w:rFonts w:cs="Angsana New"/>
          <w:cs/>
        </w:rPr>
        <w:instrText>.</w:instrText>
      </w:r>
      <w:r w:rsidR="0014678B">
        <w:instrText>712653</w:instrText>
      </w:r>
      <w:r w:rsidR="0014678B">
        <w:rPr>
          <w:rFonts w:cs="Angsana New"/>
          <w:cs/>
        </w:rPr>
        <w:instrText xml:space="preserve">" </w:instrText>
      </w:r>
      <w:r w:rsidR="0014678B">
        <w:fldChar w:fldCharType="separate"/>
      </w:r>
      <w:r w:rsidRPr="00A01B2B">
        <w:rPr>
          <w:rStyle w:val="Hyperlink"/>
        </w:rPr>
        <w:t>https</w:t>
      </w:r>
      <w:r w:rsidRPr="00432593">
        <w:rPr>
          <w:rStyle w:val="Hyperlink"/>
          <w:rFonts w:cs="Angsana New"/>
          <w:cs/>
        </w:rPr>
        <w:t>://</w:t>
      </w:r>
      <w:r w:rsidRPr="00A01B2B">
        <w:rPr>
          <w:rStyle w:val="Hyperlink"/>
        </w:rPr>
        <w:t>doi</w:t>
      </w:r>
      <w:r w:rsidRPr="00432593">
        <w:rPr>
          <w:rStyle w:val="Hyperlink"/>
          <w:rFonts w:cs="Angsana New"/>
          <w:cs/>
        </w:rPr>
        <w:t>.</w:t>
      </w:r>
      <w:r w:rsidRPr="00A01B2B">
        <w:rPr>
          <w:rStyle w:val="Hyperlink"/>
        </w:rPr>
        <w:t>org</w:t>
      </w:r>
      <w:r w:rsidRPr="00432593">
        <w:rPr>
          <w:rStyle w:val="Hyperlink"/>
          <w:rFonts w:cs="Angsana New"/>
          <w:cs/>
        </w:rPr>
        <w:t>/</w:t>
      </w:r>
      <w:r w:rsidRPr="00A01B2B">
        <w:rPr>
          <w:rStyle w:val="Hyperlink"/>
        </w:rPr>
        <w:t>10</w:t>
      </w:r>
      <w:r w:rsidRPr="00432593">
        <w:rPr>
          <w:rStyle w:val="Hyperlink"/>
          <w:rFonts w:cs="Angsana New"/>
          <w:cs/>
        </w:rPr>
        <w:t>.</w:t>
      </w:r>
      <w:r w:rsidRPr="00A01B2B">
        <w:rPr>
          <w:rStyle w:val="Hyperlink"/>
        </w:rPr>
        <w:t>1080</w:t>
      </w:r>
      <w:r w:rsidRPr="00432593">
        <w:rPr>
          <w:rStyle w:val="Hyperlink"/>
          <w:rFonts w:cs="Angsana New"/>
          <w:cs/>
        </w:rPr>
        <w:t>/</w:t>
      </w:r>
      <w:r w:rsidRPr="00A01B2B">
        <w:rPr>
          <w:rStyle w:val="Hyperlink"/>
        </w:rPr>
        <w:t>10357823</w:t>
      </w:r>
      <w:r w:rsidRPr="00432593">
        <w:rPr>
          <w:rStyle w:val="Hyperlink"/>
          <w:rFonts w:cs="Angsana New"/>
          <w:cs/>
        </w:rPr>
        <w:t>.</w:t>
      </w:r>
      <w:r w:rsidRPr="00A01B2B">
        <w:rPr>
          <w:rStyle w:val="Hyperlink"/>
        </w:rPr>
        <w:t>2012</w:t>
      </w:r>
      <w:r w:rsidRPr="00432593">
        <w:rPr>
          <w:rStyle w:val="Hyperlink"/>
          <w:rFonts w:cs="Angsana New"/>
          <w:cs/>
        </w:rPr>
        <w:t>.</w:t>
      </w:r>
      <w:r w:rsidRPr="00A01B2B">
        <w:rPr>
          <w:rStyle w:val="Hyperlink"/>
        </w:rPr>
        <w:t>712653</w:t>
      </w:r>
      <w:r w:rsidR="0014678B">
        <w:rPr>
          <w:rStyle w:val="Hyperlink"/>
        </w:rPr>
        <w:fldChar w:fldCharType="end"/>
      </w:r>
      <w:r w:rsidRPr="00432593">
        <w:rPr>
          <w:rFonts w:cs="Angsana New"/>
          <w:cs/>
        </w:rPr>
        <w:t>)</w:t>
      </w:r>
    </w:p>
    <w:p w14:paraId="674895D2" w14:textId="69BEE47A" w:rsidR="008A29C9" w:rsidRPr="001F25D8" w:rsidRDefault="00432593" w:rsidP="00432593">
      <w:pPr>
        <w:autoSpaceDE w:val="0"/>
        <w:autoSpaceDN w:val="0"/>
        <w:adjustRightInd w:val="0"/>
        <w:spacing w:after="240" w:line="240" w:lineRule="auto"/>
        <w:ind w:left="851" w:right="-142" w:hanging="142"/>
        <w:rPr>
          <w:b/>
          <w:bCs/>
        </w:rPr>
      </w:pPr>
      <w:r w:rsidRPr="00432593">
        <w:rPr>
          <w:b/>
          <w:bCs/>
        </w:rPr>
        <w:t>National Geographic Society</w:t>
      </w:r>
      <w:r w:rsidRPr="00432593">
        <w:rPr>
          <w:rFonts w:cs="Angsana New"/>
          <w:b/>
          <w:bCs/>
          <w:cs/>
        </w:rPr>
        <w:t xml:space="preserve">. </w:t>
      </w:r>
      <w:r w:rsidRPr="00432593">
        <w:rPr>
          <w:b/>
          <w:bCs/>
        </w:rPr>
        <w:t>1995</w:t>
      </w:r>
      <w:r w:rsidRPr="00432593">
        <w:rPr>
          <w:rFonts w:cs="Angsana New"/>
          <w:b/>
          <w:bCs/>
          <w:cs/>
        </w:rPr>
        <w:t xml:space="preserve">. </w:t>
      </w:r>
      <w:r w:rsidRPr="00432593">
        <w:rPr>
          <w:b/>
          <w:bCs/>
        </w:rPr>
        <w:t xml:space="preserve">The Cultural Geography of Southeast Asia </w:t>
      </w:r>
      <w:r w:rsidRPr="00432593">
        <w:rPr>
          <w:rFonts w:cs="Angsana New"/>
          <w:b/>
          <w:bCs/>
          <w:cs/>
        </w:rPr>
        <w:t>(</w:t>
      </w:r>
      <w:r w:rsidR="0014678B">
        <w:fldChar w:fldCharType="begin"/>
      </w:r>
      <w:r w:rsidR="0014678B">
        <w:instrText xml:space="preserve"> HYPERLINK </w:instrText>
      </w:r>
      <w:r w:rsidR="0014678B">
        <w:rPr>
          <w:rFonts w:cs="Angsana New"/>
          <w:cs/>
        </w:rPr>
        <w:instrText>"</w:instrText>
      </w:r>
      <w:r w:rsidR="0014678B">
        <w:instrText>http</w:instrText>
      </w:r>
      <w:r w:rsidR="0014678B">
        <w:rPr>
          <w:rFonts w:cs="Angsana New"/>
          <w:cs/>
        </w:rPr>
        <w:instrText>://</w:instrText>
      </w:r>
      <w:r w:rsidR="0014678B">
        <w:instrText>www</w:instrText>
      </w:r>
      <w:r w:rsidR="0014678B">
        <w:rPr>
          <w:rFonts w:cs="Angsana New"/>
          <w:cs/>
        </w:rPr>
        <w:instrText>.</w:instrText>
      </w:r>
      <w:r w:rsidR="0014678B">
        <w:instrText>canyonspringshighschool</w:instrText>
      </w:r>
      <w:r w:rsidR="0014678B">
        <w:rPr>
          <w:rFonts w:cs="Angsana New"/>
          <w:cs/>
        </w:rPr>
        <w:instrText>.</w:instrText>
      </w:r>
      <w:r w:rsidR="0014678B">
        <w:instrText>org</w:instrText>
      </w:r>
      <w:r w:rsidR="0014678B">
        <w:rPr>
          <w:rFonts w:cs="Angsana New"/>
          <w:cs/>
        </w:rPr>
        <w:instrText>/</w:instrText>
      </w:r>
      <w:r w:rsidR="0014678B">
        <w:instrText>ourpages</w:instrText>
      </w:r>
      <w:r w:rsidR="0014678B">
        <w:rPr>
          <w:rFonts w:cs="Angsana New"/>
          <w:cs/>
        </w:rPr>
        <w:instrText>/</w:instrText>
      </w:r>
      <w:r w:rsidR="0014678B">
        <w:instrText>auto</w:instrText>
      </w:r>
      <w:r w:rsidR="0014678B">
        <w:rPr>
          <w:rFonts w:cs="Angsana New"/>
          <w:cs/>
        </w:rPr>
        <w:instrText>/</w:instrText>
      </w:r>
      <w:r w:rsidR="0014678B">
        <w:instrText>2015</w:instrText>
      </w:r>
      <w:r w:rsidR="0014678B">
        <w:rPr>
          <w:rFonts w:cs="Angsana New"/>
          <w:cs/>
        </w:rPr>
        <w:instrText>/</w:instrText>
      </w:r>
      <w:r w:rsidR="0014678B">
        <w:instrText>11</w:instrText>
      </w:r>
      <w:r w:rsidR="0014678B">
        <w:rPr>
          <w:rFonts w:cs="Angsana New"/>
          <w:cs/>
        </w:rPr>
        <w:instrText>/</w:instrText>
      </w:r>
      <w:r w:rsidR="0014678B">
        <w:instrText>6</w:instrText>
      </w:r>
      <w:r w:rsidR="0014678B">
        <w:rPr>
          <w:rFonts w:cs="Angsana New"/>
          <w:cs/>
        </w:rPr>
        <w:instrText>/</w:instrText>
      </w:r>
      <w:r w:rsidR="0014678B">
        <w:instrText>54748438</w:instrText>
      </w:r>
      <w:r w:rsidR="0014678B">
        <w:rPr>
          <w:rFonts w:cs="Angsana New"/>
          <w:cs/>
        </w:rPr>
        <w:instrText>/</w:instrText>
      </w:r>
      <w:r w:rsidR="0014678B">
        <w:instrText>Geography</w:instrText>
      </w:r>
      <w:r w:rsidR="0014678B">
        <w:rPr>
          <w:rFonts w:cs="Angsana New"/>
          <w:cs/>
        </w:rPr>
        <w:instrText>%</w:instrText>
      </w:r>
      <w:r w:rsidR="0014678B">
        <w:instrText>2030</w:instrText>
      </w:r>
      <w:r w:rsidR="0014678B">
        <w:rPr>
          <w:rFonts w:cs="Angsana New"/>
          <w:cs/>
        </w:rPr>
        <w:instrText>.</w:instrText>
      </w:r>
      <w:r w:rsidR="0014678B">
        <w:instrText>pdf</w:instrText>
      </w:r>
      <w:r w:rsidR="0014678B">
        <w:rPr>
          <w:rFonts w:cs="Angsana New"/>
          <w:cs/>
        </w:rPr>
        <w:instrText xml:space="preserve">" </w:instrText>
      </w:r>
      <w:r w:rsidR="0014678B">
        <w:fldChar w:fldCharType="separate"/>
      </w:r>
      <w:r w:rsidRPr="00432593">
        <w:rPr>
          <w:rStyle w:val="Hyperlink"/>
          <w:b/>
          <w:bCs/>
        </w:rPr>
        <w:t>http</w:t>
      </w:r>
      <w:r w:rsidRPr="00432593">
        <w:rPr>
          <w:rStyle w:val="Hyperlink"/>
          <w:rFonts w:cs="Angsana New"/>
          <w:b/>
          <w:bCs/>
          <w:cs/>
        </w:rPr>
        <w:t>://</w:t>
      </w:r>
      <w:r w:rsidRPr="00432593">
        <w:rPr>
          <w:rStyle w:val="Hyperlink"/>
          <w:b/>
          <w:bCs/>
        </w:rPr>
        <w:t>www</w:t>
      </w:r>
      <w:r w:rsidRPr="00432593">
        <w:rPr>
          <w:rStyle w:val="Hyperlink"/>
          <w:rFonts w:cs="Angsana New"/>
          <w:b/>
          <w:bCs/>
          <w:cs/>
        </w:rPr>
        <w:t>.</w:t>
      </w:r>
      <w:r w:rsidRPr="00432593">
        <w:rPr>
          <w:rStyle w:val="Hyperlink"/>
          <w:b/>
          <w:bCs/>
        </w:rPr>
        <w:t>canyonspringshighschool</w:t>
      </w:r>
      <w:r w:rsidRPr="00432593">
        <w:rPr>
          <w:rStyle w:val="Hyperlink"/>
          <w:rFonts w:cs="Angsana New"/>
          <w:b/>
          <w:bCs/>
          <w:cs/>
        </w:rPr>
        <w:t>.</w:t>
      </w:r>
      <w:r w:rsidRPr="00432593">
        <w:rPr>
          <w:rStyle w:val="Hyperlink"/>
          <w:b/>
          <w:bCs/>
        </w:rPr>
        <w:t>org</w:t>
      </w:r>
      <w:r w:rsidRPr="00432593">
        <w:rPr>
          <w:rStyle w:val="Hyperlink"/>
          <w:rFonts w:cs="Angsana New"/>
          <w:b/>
          <w:bCs/>
          <w:cs/>
        </w:rPr>
        <w:t>/</w:t>
      </w:r>
      <w:r w:rsidRPr="00432593">
        <w:rPr>
          <w:rStyle w:val="Hyperlink"/>
          <w:b/>
          <w:bCs/>
        </w:rPr>
        <w:t>ourpages</w:t>
      </w:r>
      <w:r w:rsidRPr="00432593">
        <w:rPr>
          <w:rStyle w:val="Hyperlink"/>
          <w:rFonts w:cs="Angsana New"/>
          <w:b/>
          <w:bCs/>
          <w:cs/>
        </w:rPr>
        <w:t>/</w:t>
      </w:r>
      <w:r w:rsidRPr="00432593">
        <w:rPr>
          <w:rStyle w:val="Hyperlink"/>
          <w:b/>
          <w:bCs/>
        </w:rPr>
        <w:t>auto</w:t>
      </w:r>
      <w:r w:rsidRPr="00432593">
        <w:rPr>
          <w:rStyle w:val="Hyperlink"/>
          <w:rFonts w:cs="Angsana New"/>
          <w:b/>
          <w:bCs/>
          <w:cs/>
        </w:rPr>
        <w:t>/</w:t>
      </w:r>
      <w:r w:rsidRPr="00432593">
        <w:rPr>
          <w:rStyle w:val="Hyperlink"/>
          <w:b/>
          <w:bCs/>
        </w:rPr>
        <w:t>2015</w:t>
      </w:r>
      <w:r w:rsidRPr="00432593">
        <w:rPr>
          <w:rStyle w:val="Hyperlink"/>
          <w:rFonts w:cs="Angsana New"/>
          <w:b/>
          <w:bCs/>
          <w:cs/>
        </w:rPr>
        <w:t>/</w:t>
      </w:r>
      <w:r w:rsidRPr="00432593">
        <w:rPr>
          <w:rStyle w:val="Hyperlink"/>
          <w:b/>
          <w:bCs/>
        </w:rPr>
        <w:t>11</w:t>
      </w:r>
      <w:r w:rsidRPr="00432593">
        <w:rPr>
          <w:rStyle w:val="Hyperlink"/>
          <w:rFonts w:cs="Angsana New"/>
          <w:b/>
          <w:bCs/>
          <w:cs/>
        </w:rPr>
        <w:t>/</w:t>
      </w:r>
      <w:r w:rsidRPr="00432593">
        <w:rPr>
          <w:rStyle w:val="Hyperlink"/>
          <w:b/>
          <w:bCs/>
        </w:rPr>
        <w:t>6</w:t>
      </w:r>
      <w:r w:rsidRPr="00432593">
        <w:rPr>
          <w:rStyle w:val="Hyperlink"/>
          <w:rFonts w:cs="Angsana New"/>
          <w:b/>
          <w:bCs/>
          <w:cs/>
        </w:rPr>
        <w:t>/</w:t>
      </w:r>
      <w:r w:rsidRPr="00432593">
        <w:rPr>
          <w:rStyle w:val="Hyperlink"/>
          <w:b/>
          <w:bCs/>
        </w:rPr>
        <w:t>54748438</w:t>
      </w:r>
      <w:r w:rsidRPr="00432593">
        <w:rPr>
          <w:rStyle w:val="Hyperlink"/>
          <w:rFonts w:cs="Angsana New"/>
          <w:b/>
          <w:bCs/>
          <w:cs/>
        </w:rPr>
        <w:t>/</w:t>
      </w:r>
      <w:r w:rsidRPr="00432593">
        <w:rPr>
          <w:rStyle w:val="Hyperlink"/>
          <w:b/>
          <w:bCs/>
        </w:rPr>
        <w:t>Geography</w:t>
      </w:r>
      <w:r w:rsidRPr="00432593">
        <w:rPr>
          <w:rStyle w:val="Hyperlink"/>
          <w:rFonts w:cs="Angsana New"/>
          <w:b/>
          <w:bCs/>
          <w:cs/>
        </w:rPr>
        <w:t>%</w:t>
      </w:r>
      <w:r w:rsidRPr="00432593">
        <w:rPr>
          <w:rStyle w:val="Hyperlink"/>
          <w:b/>
          <w:bCs/>
        </w:rPr>
        <w:t>2030</w:t>
      </w:r>
      <w:r w:rsidRPr="00432593">
        <w:rPr>
          <w:rStyle w:val="Hyperlink"/>
          <w:rFonts w:cs="Angsana New"/>
          <w:b/>
          <w:bCs/>
          <w:cs/>
        </w:rPr>
        <w:t>.</w:t>
      </w:r>
      <w:r w:rsidRPr="00432593">
        <w:rPr>
          <w:rStyle w:val="Hyperlink"/>
          <w:b/>
          <w:bCs/>
        </w:rPr>
        <w:t>pdf</w:t>
      </w:r>
      <w:r w:rsidR="0014678B">
        <w:rPr>
          <w:rStyle w:val="Hyperlink"/>
          <w:b/>
          <w:bCs/>
        </w:rPr>
        <w:fldChar w:fldCharType="end"/>
      </w:r>
      <w:r w:rsidRPr="00432593">
        <w:rPr>
          <w:rFonts w:cs="Angsana New"/>
          <w:b/>
          <w:bCs/>
          <w:cs/>
        </w:rPr>
        <w:t>)</w:t>
      </w:r>
    </w:p>
    <w:p w14:paraId="66A87C6B" w14:textId="634211FB" w:rsidR="008A29C9" w:rsidRPr="00837A5B" w:rsidRDefault="008A29C9" w:rsidP="00837A5B">
      <w:pPr>
        <w:shd w:val="clear" w:color="auto" w:fill="FFFFFF" w:themeFill="background1"/>
        <w:autoSpaceDE w:val="0"/>
        <w:autoSpaceDN w:val="0"/>
        <w:adjustRightInd w:val="0"/>
        <w:spacing w:after="240" w:line="240" w:lineRule="auto"/>
        <w:ind w:right="-144"/>
      </w:pPr>
      <w:r>
        <w:rPr>
          <w:b/>
          <w:bCs/>
        </w:rPr>
        <w:t>Session 7</w:t>
      </w:r>
      <w:r>
        <w:rPr>
          <w:rFonts w:cs="Angsana New"/>
          <w:b/>
          <w:bCs/>
          <w:cs/>
        </w:rPr>
        <w:t xml:space="preserve">: </w:t>
      </w:r>
      <w:r w:rsidRPr="00837A5B">
        <w:t>The ASEAN</w:t>
      </w:r>
      <w:r w:rsidRPr="00837A5B">
        <w:rPr>
          <w:rFonts w:cs="Angsana New"/>
          <w:cs/>
        </w:rPr>
        <w:t xml:space="preserve"> </w:t>
      </w:r>
      <w:r w:rsidRPr="00837A5B">
        <w:t>Community</w:t>
      </w:r>
    </w:p>
    <w:p w14:paraId="41D0993A" w14:textId="6BF89D9B" w:rsidR="008A29C9" w:rsidRPr="00837A5B" w:rsidRDefault="008A29C9" w:rsidP="00432593">
      <w:pPr>
        <w:shd w:val="clear" w:color="auto" w:fill="FFFFFF" w:themeFill="background1"/>
        <w:autoSpaceDE w:val="0"/>
        <w:autoSpaceDN w:val="0"/>
        <w:adjustRightInd w:val="0"/>
        <w:spacing w:after="240" w:line="240" w:lineRule="auto"/>
        <w:ind w:left="709" w:right="-144" w:hanging="349"/>
      </w:pPr>
      <w:r w:rsidRPr="00837A5B">
        <w:t>Session synopsis</w:t>
      </w:r>
      <w:r w:rsidRPr="00837A5B">
        <w:rPr>
          <w:rFonts w:cs="Angsana New"/>
          <w:cs/>
        </w:rPr>
        <w:t xml:space="preserve">: </w:t>
      </w:r>
      <w:r w:rsidR="00432593">
        <w:t>History of ASEAN, factors leading to the formation of ASEAN, fundamental principles of ASEAN, ASEAN Charter, the introduction of ASEAN</w:t>
      </w:r>
      <w:r w:rsidR="00432593">
        <w:rPr>
          <w:rFonts w:cs="Angsana New"/>
          <w:cs/>
        </w:rPr>
        <w:t>’</w:t>
      </w:r>
      <w:r w:rsidR="00432593">
        <w:t xml:space="preserve">s economy and its economic importance, comparing ASEAN economies, ASEAN Community Building, </w:t>
      </w:r>
      <w:r w:rsidR="00432593">
        <w:lastRenderedPageBreak/>
        <w:t>ASEAN Political and Security Community, ASEAN Economic Community, and ASEAN Socio</w:t>
      </w:r>
      <w:r w:rsidR="00432593">
        <w:rPr>
          <w:rFonts w:cs="Angsana New"/>
          <w:cs/>
        </w:rPr>
        <w:t>-</w:t>
      </w:r>
      <w:r w:rsidR="00432593">
        <w:t>cultural Community</w:t>
      </w:r>
    </w:p>
    <w:p w14:paraId="7A931C62" w14:textId="77777777" w:rsidR="008A29C9" w:rsidRPr="00837A5B" w:rsidRDefault="008A29C9" w:rsidP="00D844F5">
      <w:pPr>
        <w:shd w:val="clear" w:color="auto" w:fill="FFFFFF" w:themeFill="background1"/>
        <w:autoSpaceDE w:val="0"/>
        <w:autoSpaceDN w:val="0"/>
        <w:adjustRightInd w:val="0"/>
        <w:spacing w:after="240" w:line="240" w:lineRule="auto"/>
        <w:ind w:right="-142" w:firstLine="357"/>
      </w:pPr>
      <w:r w:rsidRPr="00837A5B">
        <w:t>Readings</w:t>
      </w:r>
      <w:r w:rsidRPr="00837A5B">
        <w:rPr>
          <w:rFonts w:cs="Angsana New"/>
          <w:cs/>
        </w:rPr>
        <w:t>:</w:t>
      </w:r>
    </w:p>
    <w:p w14:paraId="2653A669" w14:textId="77777777" w:rsidR="00432593" w:rsidRDefault="00432593" w:rsidP="00432593">
      <w:pPr>
        <w:ind w:left="851" w:hanging="142"/>
      </w:pPr>
      <w:r>
        <w:t>Koichi Ishikawa</w:t>
      </w:r>
      <w:r w:rsidRPr="00432593">
        <w:rPr>
          <w:rFonts w:cs="Angsana New"/>
          <w:cs/>
        </w:rPr>
        <w:t xml:space="preserve">. </w:t>
      </w:r>
      <w:r>
        <w:t>2021</w:t>
      </w:r>
      <w:r w:rsidRPr="00432593">
        <w:rPr>
          <w:rFonts w:cs="Angsana New"/>
          <w:cs/>
        </w:rPr>
        <w:t xml:space="preserve">. </w:t>
      </w:r>
      <w:r>
        <w:t>The ASEAN Economic Community and ASEAN economic integration, Journal of Contemporary East Asia Studies, 10</w:t>
      </w:r>
      <w:r w:rsidRPr="00432593">
        <w:rPr>
          <w:rFonts w:cs="Angsana New"/>
          <w:cs/>
        </w:rPr>
        <w:t>:</w:t>
      </w:r>
      <w:r>
        <w:t>1, 24</w:t>
      </w:r>
      <w:r w:rsidRPr="00432593">
        <w:rPr>
          <w:rFonts w:cs="Angsana New"/>
          <w:cs/>
        </w:rPr>
        <w:t>-</w:t>
      </w:r>
      <w:r>
        <w:t>41, DOI</w:t>
      </w:r>
      <w:r w:rsidRPr="00432593">
        <w:rPr>
          <w:rFonts w:cs="Angsana New"/>
          <w:cs/>
        </w:rPr>
        <w:t xml:space="preserve">: </w:t>
      </w:r>
      <w:r>
        <w:t>10</w:t>
      </w:r>
      <w:r w:rsidRPr="00432593">
        <w:rPr>
          <w:rFonts w:cs="Angsana New"/>
          <w:cs/>
        </w:rPr>
        <w:t>.</w:t>
      </w:r>
      <w:r>
        <w:t>1080</w:t>
      </w:r>
      <w:r w:rsidRPr="00432593">
        <w:rPr>
          <w:rFonts w:cs="Angsana New"/>
          <w:cs/>
        </w:rPr>
        <w:t>/</w:t>
      </w:r>
      <w:r>
        <w:t>24761028</w:t>
      </w:r>
      <w:r w:rsidRPr="00432593">
        <w:rPr>
          <w:rFonts w:cs="Angsana New"/>
          <w:cs/>
        </w:rPr>
        <w:t>.</w:t>
      </w:r>
      <w:r>
        <w:t>2021</w:t>
      </w:r>
      <w:r w:rsidRPr="00432593">
        <w:rPr>
          <w:rFonts w:cs="Angsana New"/>
          <w:cs/>
        </w:rPr>
        <w:t>.</w:t>
      </w:r>
      <w:r>
        <w:t>1891702 To link to this article</w:t>
      </w:r>
      <w:r w:rsidRPr="00432593">
        <w:rPr>
          <w:rFonts w:cs="Angsana New"/>
          <w:cs/>
        </w:rPr>
        <w:t xml:space="preserve">: </w:t>
      </w:r>
      <w:r w:rsidR="0014678B">
        <w:fldChar w:fldCharType="begin"/>
      </w:r>
      <w:r w:rsidR="0014678B">
        <w:instrText xml:space="preserve"> HYPERLINK </w:instrText>
      </w:r>
      <w:r w:rsidR="0014678B">
        <w:rPr>
          <w:rFonts w:cs="Angsana New"/>
          <w:cs/>
        </w:rPr>
        <w:instrText>"</w:instrText>
      </w:r>
      <w:r w:rsidR="0014678B">
        <w:instrText>https</w:instrText>
      </w:r>
      <w:r w:rsidR="0014678B">
        <w:rPr>
          <w:rFonts w:cs="Angsana New"/>
          <w:cs/>
        </w:rPr>
        <w:instrText>://</w:instrText>
      </w:r>
      <w:r w:rsidR="0014678B">
        <w:instrText>doi</w:instrText>
      </w:r>
      <w:r w:rsidR="0014678B">
        <w:rPr>
          <w:rFonts w:cs="Angsana New"/>
          <w:cs/>
        </w:rPr>
        <w:instrText>.</w:instrText>
      </w:r>
      <w:r w:rsidR="0014678B">
        <w:instrText>org</w:instrText>
      </w:r>
      <w:r w:rsidR="0014678B">
        <w:rPr>
          <w:rFonts w:cs="Angsana New"/>
          <w:cs/>
        </w:rPr>
        <w:instrText>/</w:instrText>
      </w:r>
      <w:r w:rsidR="0014678B">
        <w:instrText>10</w:instrText>
      </w:r>
      <w:r w:rsidR="0014678B">
        <w:rPr>
          <w:rFonts w:cs="Angsana New"/>
          <w:cs/>
        </w:rPr>
        <w:instrText>.</w:instrText>
      </w:r>
      <w:r w:rsidR="0014678B">
        <w:instrText>1080</w:instrText>
      </w:r>
      <w:r w:rsidR="0014678B">
        <w:rPr>
          <w:rFonts w:cs="Angsana New"/>
          <w:cs/>
        </w:rPr>
        <w:instrText>/</w:instrText>
      </w:r>
      <w:r w:rsidR="0014678B">
        <w:instrText>24761028</w:instrText>
      </w:r>
      <w:r w:rsidR="0014678B">
        <w:rPr>
          <w:rFonts w:cs="Angsana New"/>
          <w:cs/>
        </w:rPr>
        <w:instrText>.</w:instrText>
      </w:r>
      <w:r w:rsidR="0014678B">
        <w:instrText>2021</w:instrText>
      </w:r>
      <w:r w:rsidR="0014678B">
        <w:rPr>
          <w:rFonts w:cs="Angsana New"/>
          <w:cs/>
        </w:rPr>
        <w:instrText>.</w:instrText>
      </w:r>
      <w:r w:rsidR="0014678B">
        <w:instrText>1891702</w:instrText>
      </w:r>
      <w:r w:rsidR="0014678B">
        <w:rPr>
          <w:rFonts w:cs="Angsana New"/>
          <w:cs/>
        </w:rPr>
        <w:instrText xml:space="preserve">" </w:instrText>
      </w:r>
      <w:r w:rsidR="0014678B">
        <w:fldChar w:fldCharType="separate"/>
      </w:r>
      <w:r w:rsidRPr="00A01B2B">
        <w:rPr>
          <w:rStyle w:val="Hyperlink"/>
        </w:rPr>
        <w:t>https</w:t>
      </w:r>
      <w:r w:rsidRPr="00432593">
        <w:rPr>
          <w:rStyle w:val="Hyperlink"/>
          <w:rFonts w:cs="Angsana New"/>
          <w:cs/>
        </w:rPr>
        <w:t>://</w:t>
      </w:r>
      <w:r w:rsidRPr="00A01B2B">
        <w:rPr>
          <w:rStyle w:val="Hyperlink"/>
        </w:rPr>
        <w:t>doi</w:t>
      </w:r>
      <w:r w:rsidRPr="00432593">
        <w:rPr>
          <w:rStyle w:val="Hyperlink"/>
          <w:rFonts w:cs="Angsana New"/>
          <w:cs/>
        </w:rPr>
        <w:t>.</w:t>
      </w:r>
      <w:r w:rsidRPr="00A01B2B">
        <w:rPr>
          <w:rStyle w:val="Hyperlink"/>
        </w:rPr>
        <w:t>org</w:t>
      </w:r>
      <w:r w:rsidRPr="00432593">
        <w:rPr>
          <w:rStyle w:val="Hyperlink"/>
          <w:rFonts w:cs="Angsana New"/>
          <w:cs/>
        </w:rPr>
        <w:t>/</w:t>
      </w:r>
      <w:r w:rsidRPr="00A01B2B">
        <w:rPr>
          <w:rStyle w:val="Hyperlink"/>
        </w:rPr>
        <w:t>10</w:t>
      </w:r>
      <w:r w:rsidRPr="00432593">
        <w:rPr>
          <w:rStyle w:val="Hyperlink"/>
          <w:rFonts w:cs="Angsana New"/>
          <w:cs/>
        </w:rPr>
        <w:t>.</w:t>
      </w:r>
      <w:r w:rsidRPr="00A01B2B">
        <w:rPr>
          <w:rStyle w:val="Hyperlink"/>
        </w:rPr>
        <w:t>1080</w:t>
      </w:r>
      <w:r w:rsidRPr="00432593">
        <w:rPr>
          <w:rStyle w:val="Hyperlink"/>
          <w:rFonts w:cs="Angsana New"/>
          <w:cs/>
        </w:rPr>
        <w:t>/</w:t>
      </w:r>
      <w:r w:rsidRPr="00A01B2B">
        <w:rPr>
          <w:rStyle w:val="Hyperlink"/>
        </w:rPr>
        <w:t>24761028</w:t>
      </w:r>
      <w:r w:rsidRPr="00432593">
        <w:rPr>
          <w:rStyle w:val="Hyperlink"/>
          <w:rFonts w:cs="Angsana New"/>
          <w:cs/>
        </w:rPr>
        <w:t>.</w:t>
      </w:r>
      <w:r w:rsidRPr="00A01B2B">
        <w:rPr>
          <w:rStyle w:val="Hyperlink"/>
        </w:rPr>
        <w:t>2021</w:t>
      </w:r>
      <w:r w:rsidRPr="00432593">
        <w:rPr>
          <w:rStyle w:val="Hyperlink"/>
          <w:rFonts w:cs="Angsana New"/>
          <w:cs/>
        </w:rPr>
        <w:t>.</w:t>
      </w:r>
      <w:r w:rsidRPr="00A01B2B">
        <w:rPr>
          <w:rStyle w:val="Hyperlink"/>
        </w:rPr>
        <w:t>1891702</w:t>
      </w:r>
      <w:r w:rsidR="0014678B">
        <w:rPr>
          <w:rStyle w:val="Hyperlink"/>
        </w:rPr>
        <w:fldChar w:fldCharType="end"/>
      </w:r>
    </w:p>
    <w:p w14:paraId="7223C20A" w14:textId="77777777" w:rsidR="00432593" w:rsidRPr="00A426EC" w:rsidRDefault="00432593" w:rsidP="00432593">
      <w:pPr>
        <w:ind w:left="851" w:hanging="142"/>
      </w:pPr>
      <w:r w:rsidRPr="00A426EC">
        <w:t>ASEAN Secretariat</w:t>
      </w:r>
      <w:r w:rsidRPr="00432593">
        <w:rPr>
          <w:rFonts w:cs="Angsana New"/>
          <w:cs/>
        </w:rPr>
        <w:t xml:space="preserve">. </w:t>
      </w:r>
      <w:r w:rsidRPr="00A426EC">
        <w:t>2019</w:t>
      </w:r>
      <w:r w:rsidRPr="00432593">
        <w:rPr>
          <w:rFonts w:cs="Angsana New"/>
          <w:cs/>
        </w:rPr>
        <w:t xml:space="preserve">. </w:t>
      </w:r>
      <w:r w:rsidRPr="00A426EC">
        <w:t>ASEAN Key Figures 2019 Jakarta</w:t>
      </w:r>
      <w:r w:rsidRPr="00432593">
        <w:rPr>
          <w:rFonts w:cs="Angsana New"/>
          <w:cs/>
        </w:rPr>
        <w:t xml:space="preserve">: </w:t>
      </w:r>
      <w:r w:rsidRPr="00A426EC">
        <w:t xml:space="preserve">ASEAN Secretariat, October 2019 </w:t>
      </w:r>
      <w:r w:rsidRPr="00432593">
        <w:rPr>
          <w:rFonts w:cs="Angsana New"/>
          <w:cs/>
        </w:rPr>
        <w:t>(</w:t>
      </w:r>
      <w:r w:rsidRPr="00A426EC">
        <w:t>https</w:t>
      </w:r>
      <w:r w:rsidRPr="00432593">
        <w:rPr>
          <w:rFonts w:cs="Angsana New"/>
          <w:cs/>
        </w:rPr>
        <w:t>://</w:t>
      </w:r>
      <w:r w:rsidRPr="00A426EC">
        <w:t>www</w:t>
      </w:r>
      <w:r w:rsidRPr="00432593">
        <w:rPr>
          <w:rFonts w:cs="Angsana New"/>
          <w:cs/>
        </w:rPr>
        <w:t>.</w:t>
      </w:r>
      <w:proofErr w:type="spellStart"/>
      <w:r w:rsidRPr="00A426EC">
        <w:t>aseanstats</w:t>
      </w:r>
      <w:proofErr w:type="spellEnd"/>
      <w:r w:rsidRPr="00432593">
        <w:rPr>
          <w:rFonts w:cs="Angsana New"/>
          <w:cs/>
        </w:rPr>
        <w:t>.</w:t>
      </w:r>
      <w:r w:rsidRPr="00A426EC">
        <w:t>org</w:t>
      </w:r>
      <w:r w:rsidRPr="00432593">
        <w:rPr>
          <w:rFonts w:cs="Angsana New"/>
          <w:cs/>
        </w:rPr>
        <w:t>/</w:t>
      </w:r>
      <w:proofErr w:type="spellStart"/>
      <w:r w:rsidRPr="00A426EC">
        <w:t>wp</w:t>
      </w:r>
      <w:proofErr w:type="spellEnd"/>
      <w:r w:rsidRPr="00432593">
        <w:rPr>
          <w:rFonts w:cs="Angsana New"/>
          <w:cs/>
        </w:rPr>
        <w:t>-</w:t>
      </w:r>
      <w:r w:rsidRPr="00A426EC">
        <w:t>content</w:t>
      </w:r>
      <w:r w:rsidRPr="00432593">
        <w:rPr>
          <w:rFonts w:cs="Angsana New"/>
          <w:cs/>
        </w:rPr>
        <w:t>/</w:t>
      </w:r>
      <w:r w:rsidRPr="00A426EC">
        <w:t>uploads</w:t>
      </w:r>
      <w:r w:rsidRPr="00432593">
        <w:rPr>
          <w:rFonts w:cs="Angsana New"/>
          <w:cs/>
        </w:rPr>
        <w:t>/</w:t>
      </w:r>
      <w:r w:rsidRPr="00A426EC">
        <w:t>2019</w:t>
      </w:r>
      <w:r w:rsidRPr="00432593">
        <w:rPr>
          <w:rFonts w:cs="Angsana New"/>
          <w:cs/>
        </w:rPr>
        <w:t>/</w:t>
      </w:r>
      <w:r w:rsidRPr="00A426EC">
        <w:t>11</w:t>
      </w:r>
      <w:r w:rsidRPr="00432593">
        <w:rPr>
          <w:rFonts w:cs="Angsana New"/>
          <w:cs/>
        </w:rPr>
        <w:t>/</w:t>
      </w:r>
      <w:r w:rsidRPr="00A426EC">
        <w:t>ASEAN_Key_Figures_2019</w:t>
      </w:r>
      <w:r w:rsidRPr="00432593">
        <w:rPr>
          <w:rFonts w:cs="Angsana New"/>
          <w:cs/>
        </w:rPr>
        <w:t>.</w:t>
      </w:r>
      <w:r w:rsidRPr="00A426EC">
        <w:t>pdf</w:t>
      </w:r>
      <w:r w:rsidRPr="00432593">
        <w:rPr>
          <w:rFonts w:cs="Angsana New"/>
          <w:cs/>
        </w:rPr>
        <w:t>)</w:t>
      </w:r>
    </w:p>
    <w:p w14:paraId="64A9DA56" w14:textId="60D7E6CD" w:rsidR="008A29C9" w:rsidRPr="008628FB" w:rsidRDefault="00432593" w:rsidP="00432593">
      <w:pPr>
        <w:autoSpaceDE w:val="0"/>
        <w:autoSpaceDN w:val="0"/>
        <w:adjustRightInd w:val="0"/>
        <w:spacing w:after="240" w:line="240" w:lineRule="auto"/>
        <w:ind w:left="851" w:right="-143" w:hanging="142"/>
      </w:pPr>
      <w:r>
        <w:t xml:space="preserve">Aileen </w:t>
      </w:r>
      <w:proofErr w:type="spellStart"/>
      <w:r>
        <w:t>Baviera</w:t>
      </w:r>
      <w:proofErr w:type="spellEnd"/>
      <w:r>
        <w:t xml:space="preserve"> and Larry </w:t>
      </w:r>
      <w:proofErr w:type="spellStart"/>
      <w:r>
        <w:t>Maramis</w:t>
      </w:r>
      <w:proofErr w:type="spellEnd"/>
      <w:r>
        <w:rPr>
          <w:rFonts w:cs="Angsana New"/>
          <w:cs/>
        </w:rPr>
        <w:t xml:space="preserve">. </w:t>
      </w:r>
      <w:r>
        <w:t>2017</w:t>
      </w:r>
      <w:r>
        <w:rPr>
          <w:rFonts w:cs="Angsana New"/>
          <w:cs/>
        </w:rPr>
        <w:t xml:space="preserve">. </w:t>
      </w:r>
      <w:r>
        <w:t>Building ASEAN Community</w:t>
      </w:r>
      <w:r>
        <w:rPr>
          <w:rFonts w:cs="Angsana New"/>
          <w:cs/>
        </w:rPr>
        <w:t xml:space="preserve">: </w:t>
      </w:r>
      <w:r>
        <w:t>Political</w:t>
      </w:r>
      <w:r>
        <w:rPr>
          <w:rFonts w:cs="Angsana New"/>
          <w:cs/>
        </w:rPr>
        <w:t>–</w:t>
      </w:r>
      <w:r>
        <w:t>Security and Socio</w:t>
      </w:r>
      <w:r>
        <w:rPr>
          <w:rFonts w:cs="Angsana New"/>
          <w:cs/>
        </w:rPr>
        <w:t>-</w:t>
      </w:r>
      <w:r>
        <w:t>cultural Reflections</w:t>
      </w:r>
      <w:r>
        <w:rPr>
          <w:rFonts w:cs="Angsana New"/>
          <w:cs/>
        </w:rPr>
        <w:t xml:space="preserve">. </w:t>
      </w:r>
      <w:r>
        <w:t>Jakarta</w:t>
      </w:r>
      <w:r>
        <w:rPr>
          <w:rFonts w:cs="Angsana New"/>
          <w:cs/>
        </w:rPr>
        <w:t xml:space="preserve">: </w:t>
      </w:r>
      <w:r>
        <w:t xml:space="preserve">Economic Research Institute for ASEAN and East Asia </w:t>
      </w:r>
      <w:r>
        <w:rPr>
          <w:rFonts w:cs="Angsana New"/>
          <w:cs/>
        </w:rPr>
        <w:t>(</w:t>
      </w:r>
      <w:r w:rsidRPr="00C8303B">
        <w:t>https</w:t>
      </w:r>
      <w:r w:rsidRPr="00C8303B">
        <w:rPr>
          <w:rFonts w:cs="Angsana New"/>
          <w:cs/>
        </w:rPr>
        <w:t>://</w:t>
      </w:r>
      <w:r w:rsidRPr="00C8303B">
        <w:t>www</w:t>
      </w:r>
      <w:r w:rsidRPr="00C8303B">
        <w:rPr>
          <w:rFonts w:cs="Angsana New"/>
          <w:cs/>
        </w:rPr>
        <w:t>.</w:t>
      </w:r>
      <w:proofErr w:type="spellStart"/>
      <w:r w:rsidRPr="00C8303B">
        <w:t>eria</w:t>
      </w:r>
      <w:proofErr w:type="spellEnd"/>
      <w:r w:rsidRPr="00C8303B">
        <w:rPr>
          <w:rFonts w:cs="Angsana New"/>
          <w:cs/>
        </w:rPr>
        <w:t>.</w:t>
      </w:r>
      <w:r w:rsidRPr="00C8303B">
        <w:t>org</w:t>
      </w:r>
      <w:r w:rsidRPr="00C8303B">
        <w:rPr>
          <w:rFonts w:cs="Angsana New"/>
          <w:cs/>
        </w:rPr>
        <w:t>/</w:t>
      </w:r>
      <w:r w:rsidRPr="00C8303B">
        <w:t>ASEAN_at_50_Vol_4_Full_Report</w:t>
      </w:r>
      <w:r w:rsidRPr="00C8303B">
        <w:rPr>
          <w:rFonts w:cs="Angsana New"/>
          <w:cs/>
        </w:rPr>
        <w:t>.</w:t>
      </w:r>
      <w:r w:rsidRPr="00C8303B">
        <w:t>pdf</w:t>
      </w:r>
      <w:r>
        <w:rPr>
          <w:rFonts w:cs="Angsana New"/>
          <w:cs/>
        </w:rPr>
        <w:t>)</w:t>
      </w:r>
    </w:p>
    <w:p w14:paraId="1B810D69" w14:textId="5A9A3ECF" w:rsidR="008A29C9" w:rsidRPr="00837A5B" w:rsidRDefault="008A29C9" w:rsidP="00837A5B">
      <w:pPr>
        <w:shd w:val="clear" w:color="auto" w:fill="FFFFFF" w:themeFill="background1"/>
        <w:spacing w:after="240" w:line="240" w:lineRule="auto"/>
      </w:pPr>
      <w:r w:rsidRPr="00837A5B">
        <w:rPr>
          <w:b/>
          <w:bCs/>
        </w:rPr>
        <w:t>Session 8</w:t>
      </w:r>
      <w:r w:rsidRPr="00837A5B">
        <w:rPr>
          <w:rFonts w:cs="Angsana New"/>
          <w:b/>
          <w:bCs/>
          <w:cs/>
        </w:rPr>
        <w:t xml:space="preserve">: </w:t>
      </w:r>
      <w:r w:rsidRPr="00837A5B">
        <w:t>Contemporary Socio</w:t>
      </w:r>
      <w:r w:rsidRPr="00837A5B">
        <w:rPr>
          <w:rFonts w:cs="Angsana New"/>
          <w:cs/>
        </w:rPr>
        <w:t>-</w:t>
      </w:r>
      <w:r w:rsidRPr="00837A5B">
        <w:t>economic and Cultural Issues in Southeast Asia</w:t>
      </w:r>
    </w:p>
    <w:p w14:paraId="4274242E" w14:textId="7673E97C" w:rsidR="008A29C9" w:rsidRPr="00837A5B" w:rsidRDefault="008A29C9" w:rsidP="00837A5B">
      <w:pPr>
        <w:pStyle w:val="ListParagraph"/>
        <w:spacing w:after="240" w:line="240" w:lineRule="auto"/>
        <w:ind w:left="709" w:hanging="425"/>
        <w:contextualSpacing w:val="0"/>
      </w:pPr>
      <w:r w:rsidRPr="00837A5B">
        <w:t>Session synopsis</w:t>
      </w:r>
      <w:r w:rsidRPr="00837A5B">
        <w:rPr>
          <w:rFonts w:cs="Angsana New"/>
          <w:cs/>
        </w:rPr>
        <w:t xml:space="preserve">: </w:t>
      </w:r>
      <w:r w:rsidR="00432593">
        <w:t>Key social trends and challenges in Southeast Asia, population dynamics and sustainable development, declining fertility, population ageing, youth inclusion and empowerment, migration and development, poverty, inequality and decent work, gender equality, persons in vulnerable situations, cross</w:t>
      </w:r>
      <w:r w:rsidR="00432593">
        <w:rPr>
          <w:rFonts w:cs="Angsana New"/>
          <w:cs/>
        </w:rPr>
        <w:t xml:space="preserve">- </w:t>
      </w:r>
      <w:r w:rsidR="00432593">
        <w:t>border issues, contagious diseases, addressing key social and development challenges</w:t>
      </w:r>
    </w:p>
    <w:p w14:paraId="7C9CC7D5" w14:textId="77777777" w:rsidR="008A29C9" w:rsidRPr="00837A5B" w:rsidRDefault="008A29C9" w:rsidP="00D844F5">
      <w:pPr>
        <w:pStyle w:val="ListParagraph"/>
        <w:spacing w:after="240" w:line="240" w:lineRule="auto"/>
        <w:ind w:left="993" w:hanging="709"/>
        <w:contextualSpacing w:val="0"/>
      </w:pPr>
      <w:r w:rsidRPr="00837A5B">
        <w:t>Readings</w:t>
      </w:r>
      <w:r w:rsidRPr="00837A5B">
        <w:rPr>
          <w:rFonts w:cs="Angsana New"/>
          <w:cs/>
        </w:rPr>
        <w:t>:</w:t>
      </w:r>
    </w:p>
    <w:p w14:paraId="0B3A9428" w14:textId="77777777" w:rsidR="00432593" w:rsidRDefault="00432593" w:rsidP="00432593">
      <w:pPr>
        <w:spacing w:after="240"/>
        <w:ind w:left="851" w:hanging="141"/>
      </w:pPr>
      <w:r>
        <w:t>UNESCAP</w:t>
      </w:r>
      <w:r w:rsidRPr="00432593">
        <w:rPr>
          <w:rFonts w:cs="Angsana New"/>
          <w:cs/>
        </w:rPr>
        <w:t xml:space="preserve">. </w:t>
      </w:r>
      <w:r>
        <w:t>2018</w:t>
      </w:r>
      <w:r w:rsidRPr="00432593">
        <w:rPr>
          <w:rFonts w:cs="Angsana New"/>
          <w:cs/>
        </w:rPr>
        <w:t xml:space="preserve">. </w:t>
      </w:r>
      <w:r>
        <w:t>Key social development challenges in the Asia</w:t>
      </w:r>
      <w:r w:rsidRPr="00432593">
        <w:rPr>
          <w:rFonts w:cs="Angsana New"/>
          <w:cs/>
        </w:rPr>
        <w:t>-</w:t>
      </w:r>
      <w:r>
        <w:t>Pacific region in the context of the 2030 Agenda for Sustainable Development</w:t>
      </w:r>
      <w:r w:rsidRPr="00432593">
        <w:rPr>
          <w:rFonts w:cs="Angsana New"/>
          <w:cs/>
        </w:rPr>
        <w:t xml:space="preserve">. </w:t>
      </w:r>
      <w:r>
        <w:t>Bangkok</w:t>
      </w:r>
      <w:r w:rsidRPr="00432593">
        <w:rPr>
          <w:rFonts w:cs="Angsana New"/>
          <w:cs/>
        </w:rPr>
        <w:t xml:space="preserve">: </w:t>
      </w:r>
      <w:r>
        <w:t xml:space="preserve">UNESCAP </w:t>
      </w:r>
      <w:r w:rsidRPr="00432593">
        <w:rPr>
          <w:rFonts w:cs="Angsana New"/>
          <w:cs/>
        </w:rPr>
        <w:t>(</w:t>
      </w:r>
      <w:r w:rsidRPr="008B39DC">
        <w:t>https</w:t>
      </w:r>
      <w:r w:rsidRPr="00432593">
        <w:rPr>
          <w:rFonts w:cs="Angsana New"/>
          <w:cs/>
        </w:rPr>
        <w:t>://</w:t>
      </w:r>
      <w:r w:rsidRPr="008B39DC">
        <w:t>www</w:t>
      </w:r>
      <w:r w:rsidRPr="00432593">
        <w:rPr>
          <w:rFonts w:cs="Angsana New"/>
          <w:cs/>
        </w:rPr>
        <w:t>.</w:t>
      </w:r>
      <w:proofErr w:type="spellStart"/>
      <w:r w:rsidRPr="008B39DC">
        <w:t>unescap</w:t>
      </w:r>
      <w:proofErr w:type="spellEnd"/>
      <w:r w:rsidRPr="00432593">
        <w:rPr>
          <w:rFonts w:cs="Angsana New"/>
          <w:cs/>
        </w:rPr>
        <w:t>.</w:t>
      </w:r>
      <w:r w:rsidRPr="008B39DC">
        <w:t>org</w:t>
      </w:r>
      <w:r w:rsidRPr="00432593">
        <w:rPr>
          <w:rFonts w:cs="Angsana New"/>
          <w:cs/>
        </w:rPr>
        <w:t>/</w:t>
      </w:r>
      <w:r w:rsidRPr="008B39DC">
        <w:t>sites</w:t>
      </w:r>
      <w:r w:rsidRPr="00432593">
        <w:rPr>
          <w:rFonts w:cs="Angsana New"/>
          <w:cs/>
        </w:rPr>
        <w:t>/</w:t>
      </w:r>
      <w:r w:rsidRPr="008B39DC">
        <w:t>default</w:t>
      </w:r>
      <w:r w:rsidRPr="00432593">
        <w:rPr>
          <w:rFonts w:cs="Angsana New"/>
          <w:cs/>
        </w:rPr>
        <w:t>/</w:t>
      </w:r>
      <w:r w:rsidRPr="008B39DC">
        <w:t>d8files</w:t>
      </w:r>
      <w:r w:rsidRPr="00432593">
        <w:rPr>
          <w:rFonts w:cs="Angsana New"/>
          <w:cs/>
        </w:rPr>
        <w:t>/</w:t>
      </w:r>
      <w:r w:rsidRPr="008B39DC">
        <w:t>event</w:t>
      </w:r>
      <w:r w:rsidRPr="00432593">
        <w:rPr>
          <w:rFonts w:cs="Angsana New"/>
          <w:cs/>
        </w:rPr>
        <w:t>-</w:t>
      </w:r>
      <w:r w:rsidRPr="008B39DC">
        <w:t>documents</w:t>
      </w:r>
      <w:r w:rsidRPr="00432593">
        <w:rPr>
          <w:rFonts w:cs="Angsana New"/>
          <w:cs/>
        </w:rPr>
        <w:t>/</w:t>
      </w:r>
      <w:r w:rsidRPr="008B39DC">
        <w:t>E74_23E</w:t>
      </w:r>
      <w:r w:rsidRPr="00432593">
        <w:rPr>
          <w:rFonts w:cs="Angsana New"/>
          <w:cs/>
        </w:rPr>
        <w:t>.</w:t>
      </w:r>
      <w:r w:rsidRPr="008B39DC">
        <w:t>pdf</w:t>
      </w:r>
      <w:r w:rsidRPr="00432593">
        <w:rPr>
          <w:rFonts w:cs="Angsana New"/>
          <w:cs/>
        </w:rPr>
        <w:t>)</w:t>
      </w:r>
    </w:p>
    <w:p w14:paraId="615280DF" w14:textId="77777777" w:rsidR="00432593" w:rsidRDefault="00432593" w:rsidP="00432593">
      <w:pPr>
        <w:spacing w:after="240"/>
        <w:ind w:left="851" w:hanging="141"/>
      </w:pPr>
      <w:r>
        <w:t xml:space="preserve">United Nations </w:t>
      </w:r>
      <w:r w:rsidRPr="00432593">
        <w:rPr>
          <w:rFonts w:cs="Angsana New"/>
          <w:cs/>
        </w:rPr>
        <w:t>(</w:t>
      </w:r>
      <w:r>
        <w:t>2017</w:t>
      </w:r>
      <w:r w:rsidRPr="00432593">
        <w:rPr>
          <w:rFonts w:cs="Angsana New"/>
          <w:cs/>
        </w:rPr>
        <w:t xml:space="preserve">). </w:t>
      </w:r>
      <w:r>
        <w:t>Asia</w:t>
      </w:r>
      <w:r w:rsidRPr="00432593">
        <w:rPr>
          <w:rFonts w:cs="Angsana New"/>
          <w:cs/>
        </w:rPr>
        <w:t>-</w:t>
      </w:r>
      <w:r>
        <w:t>Pacific Sustainable Development Goals Outlook</w:t>
      </w:r>
      <w:r w:rsidRPr="00432593">
        <w:rPr>
          <w:rFonts w:cs="Angsana New"/>
          <w:cs/>
        </w:rPr>
        <w:t xml:space="preserve">. </w:t>
      </w:r>
      <w:r>
        <w:t>Bangkok</w:t>
      </w:r>
      <w:r w:rsidRPr="00432593">
        <w:rPr>
          <w:rFonts w:cs="Angsana New"/>
          <w:cs/>
        </w:rPr>
        <w:t xml:space="preserve">: </w:t>
      </w:r>
      <w:r>
        <w:t>UNESCAP</w:t>
      </w:r>
    </w:p>
    <w:p w14:paraId="3526C9A6" w14:textId="77777777" w:rsidR="00432593" w:rsidRDefault="00432593" w:rsidP="00432593">
      <w:pPr>
        <w:spacing w:after="240"/>
        <w:ind w:left="851" w:hanging="141"/>
      </w:pPr>
      <w:r>
        <w:t>UNCTAD</w:t>
      </w:r>
      <w:r w:rsidRPr="00432593">
        <w:rPr>
          <w:rFonts w:cs="Angsana New"/>
          <w:cs/>
        </w:rPr>
        <w:t xml:space="preserve">. </w:t>
      </w:r>
      <w:r>
        <w:t>2017</w:t>
      </w:r>
      <w:r w:rsidRPr="00432593">
        <w:rPr>
          <w:rFonts w:cs="Angsana New"/>
          <w:cs/>
        </w:rPr>
        <w:t xml:space="preserve">. </w:t>
      </w:r>
      <w:r>
        <w:t>ASEAN AT 50</w:t>
      </w:r>
      <w:r w:rsidRPr="00432593">
        <w:rPr>
          <w:rFonts w:cs="Angsana New"/>
          <w:cs/>
        </w:rPr>
        <w:t>:</w:t>
      </w:r>
      <w:r>
        <w:t xml:space="preserve"> Achievements and Challenges in Regional Integration</w:t>
      </w:r>
      <w:r w:rsidRPr="00432593">
        <w:rPr>
          <w:rFonts w:cs="Angsana New"/>
          <w:cs/>
        </w:rPr>
        <w:t xml:space="preserve">. </w:t>
      </w:r>
      <w:r>
        <w:t>Geneva</w:t>
      </w:r>
      <w:r w:rsidRPr="00432593">
        <w:rPr>
          <w:rFonts w:cs="Angsana New"/>
          <w:cs/>
        </w:rPr>
        <w:t xml:space="preserve">: </w:t>
      </w:r>
      <w:r>
        <w:t>UNCTAD</w:t>
      </w:r>
    </w:p>
    <w:p w14:paraId="28080B23" w14:textId="2C85EE32" w:rsidR="00793F08" w:rsidRPr="00F54D89" w:rsidRDefault="00837A5B" w:rsidP="00837A5B">
      <w:pPr>
        <w:spacing w:after="240" w:line="240" w:lineRule="auto"/>
      </w:pPr>
      <w:r w:rsidRPr="00F54D89">
        <w:rPr>
          <w:b/>
          <w:bCs/>
        </w:rPr>
        <w:t>Session 9</w:t>
      </w:r>
      <w:r w:rsidRPr="00F54D89">
        <w:rPr>
          <w:rFonts w:cs="Angsana New"/>
          <w:b/>
          <w:bCs/>
          <w:cs/>
        </w:rPr>
        <w:t>:</w:t>
      </w:r>
      <w:r w:rsidRPr="00F54D89">
        <w:rPr>
          <w:rFonts w:cs="Angsana New"/>
          <w:cs/>
        </w:rPr>
        <w:t xml:space="preserve"> </w:t>
      </w:r>
      <w:r w:rsidR="00943A46" w:rsidRPr="00F54D89">
        <w:t>Environmental issues in Asian Countries</w:t>
      </w:r>
      <w:r w:rsidR="00943A46" w:rsidRPr="00F54D89">
        <w:rPr>
          <w:rFonts w:cs="Angsana New"/>
          <w:szCs w:val="22"/>
          <w:cs/>
        </w:rPr>
        <w:t xml:space="preserve">: </w:t>
      </w:r>
      <w:r w:rsidR="00943A46" w:rsidRPr="00F54D89">
        <w:t>Impact of Globalization</w:t>
      </w:r>
    </w:p>
    <w:p w14:paraId="57A016A7" w14:textId="67D8000F" w:rsidR="00793F08" w:rsidRPr="00F54D89" w:rsidRDefault="00793F08" w:rsidP="00943A46">
      <w:pPr>
        <w:spacing w:after="240" w:line="240" w:lineRule="auto"/>
        <w:ind w:left="709" w:hanging="425"/>
      </w:pPr>
      <w:r w:rsidRPr="00F54D89">
        <w:t>S</w:t>
      </w:r>
      <w:r w:rsidR="00837A5B" w:rsidRPr="00F54D89">
        <w:t>ession s</w:t>
      </w:r>
      <w:r w:rsidRPr="00F54D89">
        <w:t>ynopsis</w:t>
      </w:r>
      <w:r w:rsidRPr="00F54D89">
        <w:rPr>
          <w:rFonts w:cs="Angsana New"/>
          <w:szCs w:val="22"/>
          <w:cs/>
        </w:rPr>
        <w:t xml:space="preserve">: </w:t>
      </w:r>
      <w:r w:rsidR="00943A46" w:rsidRPr="00F54D89">
        <w:t>One</w:t>
      </w:r>
      <w:r w:rsidR="00943A46" w:rsidRPr="00F54D89">
        <w:rPr>
          <w:rFonts w:cs="Angsana New"/>
          <w:szCs w:val="22"/>
          <w:cs/>
        </w:rPr>
        <w:t xml:space="preserve"> </w:t>
      </w:r>
      <w:r w:rsidR="00943A46" w:rsidRPr="00F54D89">
        <w:t>important consequence that globalization has impacted is on the environment</w:t>
      </w:r>
      <w:r w:rsidR="00943A46" w:rsidRPr="00F54D89">
        <w:rPr>
          <w:rFonts w:cs="Angsana New"/>
          <w:szCs w:val="22"/>
          <w:cs/>
        </w:rPr>
        <w:t>.</w:t>
      </w:r>
      <w:r w:rsidR="00943A46" w:rsidRPr="00F54D89">
        <w:t xml:space="preserve"> People might perceive that globalization has solely led to environmental degradation</w:t>
      </w:r>
      <w:r w:rsidR="00943A46" w:rsidRPr="00F54D89">
        <w:rPr>
          <w:rFonts w:cs="Angsana New"/>
          <w:szCs w:val="22"/>
          <w:cs/>
        </w:rPr>
        <w:t xml:space="preserve">. </w:t>
      </w:r>
      <w:r w:rsidR="00943A46" w:rsidRPr="00F54D89">
        <w:t>In fact, a lot of positive impacts on the environment have also been a result of globalization</w:t>
      </w:r>
      <w:r w:rsidR="00943A46" w:rsidRPr="00F54D89">
        <w:rPr>
          <w:rFonts w:cs="Angsana New"/>
          <w:szCs w:val="22"/>
          <w:cs/>
        </w:rPr>
        <w:t xml:space="preserve">. </w:t>
      </w:r>
      <w:r w:rsidR="00943A46" w:rsidRPr="00F54D89">
        <w:t xml:space="preserve">In this session, students will learn what environmental issues are </w:t>
      </w:r>
      <w:r w:rsidR="00943A46" w:rsidRPr="00F54D89">
        <w:lastRenderedPageBreak/>
        <w:t xml:space="preserve">stemmed from globalization and regionalism, particularly in Thailand and the Southeast Asian </w:t>
      </w:r>
      <w:r w:rsidR="00943A46" w:rsidRPr="00F54D89">
        <w:rPr>
          <w:rFonts w:cs="Angsana New"/>
          <w:szCs w:val="22"/>
          <w:cs/>
        </w:rPr>
        <w:t>(</w:t>
      </w:r>
      <w:r w:rsidR="00943A46" w:rsidRPr="00F54D89">
        <w:t>SEA</w:t>
      </w:r>
      <w:r w:rsidR="00943A46" w:rsidRPr="00F54D89">
        <w:rPr>
          <w:rFonts w:cs="Angsana New"/>
          <w:szCs w:val="22"/>
          <w:cs/>
        </w:rPr>
        <w:t xml:space="preserve">) </w:t>
      </w:r>
      <w:r w:rsidR="00943A46" w:rsidRPr="00F54D89">
        <w:t>Region and how these issues come to play in daily life</w:t>
      </w:r>
      <w:r w:rsidR="00943A46" w:rsidRPr="00F54D89">
        <w:rPr>
          <w:rFonts w:cs="Angsana New"/>
          <w:szCs w:val="22"/>
          <w:cs/>
        </w:rPr>
        <w:t>.</w:t>
      </w:r>
    </w:p>
    <w:p w14:paraId="3391F5D0" w14:textId="77777777" w:rsidR="00793F08" w:rsidRPr="00F54D89" w:rsidRDefault="00793F08" w:rsidP="00837A5B">
      <w:pPr>
        <w:spacing w:after="240" w:line="240" w:lineRule="auto"/>
        <w:ind w:firstLine="284"/>
      </w:pPr>
      <w:r w:rsidRPr="00F54D89">
        <w:t>Readings</w:t>
      </w:r>
      <w:r w:rsidRPr="00F54D89">
        <w:rPr>
          <w:rFonts w:cs="Angsana New"/>
          <w:szCs w:val="22"/>
          <w:cs/>
        </w:rPr>
        <w:t xml:space="preserve">: </w:t>
      </w:r>
    </w:p>
    <w:p w14:paraId="354CC26B" w14:textId="77777777" w:rsidR="00943A46" w:rsidRDefault="00943A46" w:rsidP="00943A46">
      <w:pPr>
        <w:ind w:left="851" w:hanging="142"/>
        <w:rPr>
          <w:rFonts w:ascii="Calibri" w:hAnsi="Calibri" w:cs="Calibri"/>
          <w:noProof/>
        </w:rPr>
      </w:pPr>
      <w:r w:rsidRPr="008E7BCA">
        <w:rPr>
          <w:rFonts w:ascii="Calibri" w:hAnsi="Calibri" w:cs="Calibri"/>
          <w:noProof/>
        </w:rPr>
        <w:t>Huwart J</w:t>
      </w:r>
      <w:r w:rsidRPr="008E7BCA">
        <w:rPr>
          <w:rFonts w:ascii="Calibri" w:hAnsi="Calibri" w:cs="Angsana New"/>
          <w:noProof/>
          <w:szCs w:val="22"/>
          <w:cs/>
        </w:rPr>
        <w:t>-</w:t>
      </w:r>
      <w:r w:rsidRPr="008E7BCA">
        <w:rPr>
          <w:rFonts w:ascii="Calibri" w:hAnsi="Calibri" w:cs="Calibri"/>
          <w:noProof/>
        </w:rPr>
        <w:t>Y, Verdier L</w:t>
      </w:r>
      <w:r w:rsidRPr="008E7BCA">
        <w:rPr>
          <w:rFonts w:ascii="Calibri" w:hAnsi="Calibri" w:cs="Angsana New"/>
          <w:noProof/>
          <w:szCs w:val="22"/>
          <w:cs/>
        </w:rPr>
        <w:t xml:space="preserve">. </w:t>
      </w:r>
      <w:r w:rsidRPr="008E7BCA">
        <w:rPr>
          <w:rFonts w:ascii="Calibri" w:hAnsi="Calibri" w:cs="Calibri"/>
          <w:noProof/>
        </w:rPr>
        <w:t>What is the impact of globalisation on the environment? In</w:t>
      </w:r>
      <w:r w:rsidRPr="008E7BCA">
        <w:rPr>
          <w:rFonts w:ascii="Calibri" w:hAnsi="Calibri" w:cs="Angsana New"/>
          <w:noProof/>
          <w:szCs w:val="22"/>
          <w:cs/>
        </w:rPr>
        <w:t xml:space="preserve">: </w:t>
      </w:r>
      <w:r w:rsidRPr="008E7BCA">
        <w:rPr>
          <w:rFonts w:ascii="Calibri" w:hAnsi="Calibri" w:cs="Calibri"/>
          <w:noProof/>
        </w:rPr>
        <w:t xml:space="preserve">Economic globalisation </w:t>
      </w:r>
      <w:r w:rsidRPr="008E7BCA">
        <w:rPr>
          <w:rFonts w:ascii="Calibri" w:hAnsi="Calibri" w:cs="Angsana New"/>
          <w:noProof/>
          <w:szCs w:val="22"/>
          <w:cs/>
        </w:rPr>
        <w:t xml:space="preserve">- </w:t>
      </w:r>
      <w:r w:rsidRPr="008E7BCA">
        <w:rPr>
          <w:rFonts w:ascii="Calibri" w:hAnsi="Calibri" w:cs="Calibri"/>
          <w:noProof/>
        </w:rPr>
        <w:t xml:space="preserve">Origins and consequences </w:t>
      </w:r>
      <w:r w:rsidRPr="008E7BCA">
        <w:rPr>
          <w:rFonts w:ascii="Calibri" w:hAnsi="Calibri" w:cs="Angsana New"/>
          <w:noProof/>
          <w:szCs w:val="22"/>
          <w:cs/>
        </w:rPr>
        <w:t>[</w:t>
      </w:r>
      <w:r w:rsidRPr="008E7BCA">
        <w:rPr>
          <w:rFonts w:ascii="Calibri" w:hAnsi="Calibri" w:cs="Calibri"/>
          <w:noProof/>
        </w:rPr>
        <w:t>Internet</w:t>
      </w:r>
      <w:r w:rsidRPr="008E7BCA">
        <w:rPr>
          <w:rFonts w:ascii="Calibri" w:hAnsi="Calibri" w:cs="Angsana New"/>
          <w:noProof/>
          <w:szCs w:val="22"/>
          <w:cs/>
        </w:rPr>
        <w:t xml:space="preserve">]. </w:t>
      </w:r>
      <w:r w:rsidRPr="008E7BCA">
        <w:rPr>
          <w:rFonts w:ascii="Calibri" w:hAnsi="Calibri" w:cs="Calibri"/>
          <w:noProof/>
        </w:rPr>
        <w:t>2013</w:t>
      </w:r>
      <w:r w:rsidRPr="008E7BCA">
        <w:rPr>
          <w:rFonts w:ascii="Calibri" w:hAnsi="Calibri" w:cs="Angsana New"/>
          <w:noProof/>
          <w:szCs w:val="22"/>
          <w:cs/>
        </w:rPr>
        <w:t xml:space="preserve">. </w:t>
      </w:r>
      <w:r w:rsidRPr="008E7BCA">
        <w:rPr>
          <w:rFonts w:ascii="Calibri" w:hAnsi="Calibri" w:cs="Calibri"/>
          <w:noProof/>
        </w:rPr>
        <w:t>Available from</w:t>
      </w:r>
      <w:r w:rsidRPr="008E7BCA">
        <w:rPr>
          <w:rFonts w:ascii="Calibri" w:hAnsi="Calibri" w:cs="Angsana New"/>
          <w:noProof/>
          <w:szCs w:val="22"/>
          <w:cs/>
        </w:rPr>
        <w:t xml:space="preserve">: </w:t>
      </w:r>
      <w:hyperlink r:id="rId8" w:history="1">
        <w:r w:rsidRPr="00287764">
          <w:rPr>
            <w:rStyle w:val="Hyperlink"/>
            <w:rFonts w:ascii="Calibri" w:hAnsi="Calibri" w:cs="Calibri"/>
            <w:noProof/>
          </w:rPr>
          <w:t>https</w:t>
        </w:r>
        <w:r w:rsidRPr="00287764">
          <w:rPr>
            <w:rStyle w:val="Hyperlink"/>
            <w:rFonts w:ascii="Calibri" w:hAnsi="Calibri" w:cs="Angsana New"/>
            <w:noProof/>
            <w:szCs w:val="22"/>
            <w:cs/>
          </w:rPr>
          <w:t>://</w:t>
        </w:r>
        <w:r w:rsidRPr="00287764">
          <w:rPr>
            <w:rStyle w:val="Hyperlink"/>
            <w:rFonts w:ascii="Calibri" w:hAnsi="Calibri" w:cs="Calibri"/>
            <w:noProof/>
          </w:rPr>
          <w:t>www</w:t>
        </w:r>
        <w:r w:rsidRPr="00287764">
          <w:rPr>
            <w:rStyle w:val="Hyperlink"/>
            <w:rFonts w:ascii="Calibri" w:hAnsi="Calibri" w:cs="Angsana New"/>
            <w:noProof/>
            <w:szCs w:val="22"/>
            <w:cs/>
          </w:rPr>
          <w:t>.</w:t>
        </w:r>
        <w:r w:rsidRPr="00287764">
          <w:rPr>
            <w:rStyle w:val="Hyperlink"/>
            <w:rFonts w:ascii="Calibri" w:hAnsi="Calibri" w:cs="Calibri"/>
            <w:noProof/>
          </w:rPr>
          <w:t>oecd</w:t>
        </w:r>
        <w:r w:rsidRPr="00287764">
          <w:rPr>
            <w:rStyle w:val="Hyperlink"/>
            <w:rFonts w:ascii="Calibri" w:hAnsi="Calibri" w:cs="Angsana New"/>
            <w:noProof/>
            <w:szCs w:val="22"/>
            <w:cs/>
          </w:rPr>
          <w:t>.</w:t>
        </w:r>
        <w:r w:rsidRPr="00287764">
          <w:rPr>
            <w:rStyle w:val="Hyperlink"/>
            <w:rFonts w:ascii="Calibri" w:hAnsi="Calibri" w:cs="Calibri"/>
            <w:noProof/>
          </w:rPr>
          <w:t>org</w:t>
        </w:r>
        <w:r w:rsidRPr="00287764">
          <w:rPr>
            <w:rStyle w:val="Hyperlink"/>
            <w:rFonts w:ascii="Calibri" w:hAnsi="Calibri" w:cs="Angsana New"/>
            <w:noProof/>
            <w:szCs w:val="22"/>
            <w:cs/>
          </w:rPr>
          <w:t>/</w:t>
        </w:r>
        <w:r w:rsidRPr="00287764">
          <w:rPr>
            <w:rStyle w:val="Hyperlink"/>
            <w:rFonts w:ascii="Calibri" w:hAnsi="Calibri" w:cs="Calibri"/>
            <w:noProof/>
          </w:rPr>
          <w:t>insights</w:t>
        </w:r>
        <w:r w:rsidRPr="00287764">
          <w:rPr>
            <w:rStyle w:val="Hyperlink"/>
            <w:rFonts w:ascii="Calibri" w:hAnsi="Calibri" w:cs="Angsana New"/>
            <w:noProof/>
            <w:szCs w:val="22"/>
            <w:cs/>
          </w:rPr>
          <w:t>/</w:t>
        </w:r>
        <w:r w:rsidRPr="00287764">
          <w:rPr>
            <w:rStyle w:val="Hyperlink"/>
            <w:rFonts w:ascii="Calibri" w:hAnsi="Calibri" w:cs="Calibri"/>
            <w:noProof/>
          </w:rPr>
          <w:t>economic</w:t>
        </w:r>
        <w:r w:rsidRPr="00287764">
          <w:rPr>
            <w:rStyle w:val="Hyperlink"/>
            <w:rFonts w:ascii="Calibri" w:hAnsi="Calibri" w:cs="Angsana New"/>
            <w:noProof/>
            <w:szCs w:val="22"/>
            <w:cs/>
          </w:rPr>
          <w:t>-</w:t>
        </w:r>
        <w:r w:rsidRPr="00287764">
          <w:rPr>
            <w:rStyle w:val="Hyperlink"/>
            <w:rFonts w:ascii="Calibri" w:hAnsi="Calibri" w:cs="Calibri"/>
            <w:noProof/>
          </w:rPr>
          <w:t>globalisation</w:t>
        </w:r>
        <w:r w:rsidRPr="00287764">
          <w:rPr>
            <w:rStyle w:val="Hyperlink"/>
            <w:rFonts w:ascii="Calibri" w:hAnsi="Calibri" w:cs="Angsana New"/>
            <w:noProof/>
            <w:szCs w:val="22"/>
            <w:cs/>
          </w:rPr>
          <w:t>.</w:t>
        </w:r>
        <w:r w:rsidRPr="00287764">
          <w:rPr>
            <w:rStyle w:val="Hyperlink"/>
            <w:rFonts w:ascii="Calibri" w:hAnsi="Calibri" w:cs="Calibri"/>
            <w:noProof/>
          </w:rPr>
          <w:t>htm</w:t>
        </w:r>
      </w:hyperlink>
    </w:p>
    <w:p w14:paraId="092ADEF2" w14:textId="7DD8EEBA" w:rsidR="00793F08" w:rsidRPr="00F54D89" w:rsidRDefault="00943A46" w:rsidP="00F54D89">
      <w:pPr>
        <w:ind w:left="851" w:hanging="142"/>
        <w:rPr>
          <w:rFonts w:ascii="Calibri" w:hAnsi="Calibri" w:cs="Calibri"/>
          <w:noProof/>
        </w:rPr>
      </w:pPr>
      <w:r w:rsidRPr="008E7BCA">
        <w:rPr>
          <w:rFonts w:ascii="Calibri" w:hAnsi="Calibri" w:cs="Calibri"/>
          <w:noProof/>
        </w:rPr>
        <w:t>Zambrano</w:t>
      </w:r>
      <w:r w:rsidRPr="008E7BCA">
        <w:rPr>
          <w:rFonts w:ascii="Calibri" w:hAnsi="Calibri" w:cs="Angsana New"/>
          <w:noProof/>
          <w:szCs w:val="22"/>
          <w:cs/>
        </w:rPr>
        <w:t>-</w:t>
      </w:r>
      <w:r w:rsidRPr="008E7BCA">
        <w:rPr>
          <w:rFonts w:ascii="Calibri" w:hAnsi="Calibri" w:cs="Calibri"/>
          <w:noProof/>
        </w:rPr>
        <w:t>Monserrate MA, Ruano MA, Sanchez</w:t>
      </w:r>
      <w:r w:rsidRPr="008E7BCA">
        <w:rPr>
          <w:rFonts w:ascii="Calibri" w:hAnsi="Calibri" w:cs="Angsana New"/>
          <w:noProof/>
          <w:szCs w:val="22"/>
          <w:cs/>
        </w:rPr>
        <w:t>-</w:t>
      </w:r>
      <w:r w:rsidRPr="008E7BCA">
        <w:rPr>
          <w:rFonts w:ascii="Calibri" w:hAnsi="Calibri" w:cs="Calibri"/>
          <w:noProof/>
        </w:rPr>
        <w:t>Alcalde L</w:t>
      </w:r>
      <w:r w:rsidRPr="008E7BCA">
        <w:rPr>
          <w:rFonts w:ascii="Calibri" w:hAnsi="Calibri" w:cs="Angsana New"/>
          <w:noProof/>
          <w:szCs w:val="22"/>
          <w:cs/>
        </w:rPr>
        <w:t xml:space="preserve">. </w:t>
      </w:r>
      <w:r w:rsidRPr="008E7BCA">
        <w:rPr>
          <w:rFonts w:ascii="Calibri" w:hAnsi="Calibri" w:cs="Calibri"/>
          <w:noProof/>
        </w:rPr>
        <w:t>Indirect effects of COVID</w:t>
      </w:r>
      <w:r w:rsidRPr="008E7BCA">
        <w:rPr>
          <w:rFonts w:ascii="Calibri" w:hAnsi="Calibri" w:cs="Angsana New"/>
          <w:noProof/>
          <w:szCs w:val="22"/>
          <w:cs/>
        </w:rPr>
        <w:t>-</w:t>
      </w:r>
      <w:r w:rsidRPr="008E7BCA">
        <w:rPr>
          <w:rFonts w:ascii="Calibri" w:hAnsi="Calibri" w:cs="Calibri"/>
          <w:noProof/>
        </w:rPr>
        <w:t>19 on the environment</w:t>
      </w:r>
      <w:r w:rsidRPr="008E7BCA">
        <w:rPr>
          <w:rFonts w:ascii="Calibri" w:hAnsi="Calibri" w:cs="Angsana New"/>
          <w:noProof/>
          <w:szCs w:val="22"/>
          <w:cs/>
        </w:rPr>
        <w:t xml:space="preserve">. </w:t>
      </w:r>
      <w:r w:rsidRPr="008E7BCA">
        <w:rPr>
          <w:rFonts w:ascii="Calibri" w:hAnsi="Calibri" w:cs="Calibri"/>
          <w:noProof/>
        </w:rPr>
        <w:t xml:space="preserve">Sci Total Environ </w:t>
      </w:r>
      <w:r w:rsidRPr="008E7BCA">
        <w:rPr>
          <w:rFonts w:ascii="Calibri" w:hAnsi="Calibri" w:cs="Angsana New"/>
          <w:noProof/>
          <w:szCs w:val="22"/>
          <w:cs/>
        </w:rPr>
        <w:t>[</w:t>
      </w:r>
      <w:r w:rsidRPr="008E7BCA">
        <w:rPr>
          <w:rFonts w:ascii="Calibri" w:hAnsi="Calibri" w:cs="Calibri"/>
          <w:noProof/>
        </w:rPr>
        <w:t>Internet</w:t>
      </w:r>
      <w:r w:rsidRPr="008E7BCA">
        <w:rPr>
          <w:rFonts w:ascii="Calibri" w:hAnsi="Calibri" w:cs="Angsana New"/>
          <w:noProof/>
          <w:szCs w:val="22"/>
          <w:cs/>
        </w:rPr>
        <w:t xml:space="preserve">]. </w:t>
      </w:r>
      <w:r w:rsidRPr="008E7BCA">
        <w:rPr>
          <w:rFonts w:ascii="Calibri" w:hAnsi="Calibri" w:cs="Calibri"/>
          <w:noProof/>
        </w:rPr>
        <w:t>2020;728</w:t>
      </w:r>
      <w:r w:rsidRPr="008E7BCA">
        <w:rPr>
          <w:rFonts w:ascii="Calibri" w:hAnsi="Calibri" w:cs="Angsana New"/>
          <w:noProof/>
          <w:szCs w:val="22"/>
          <w:cs/>
        </w:rPr>
        <w:t>:</w:t>
      </w:r>
      <w:r w:rsidRPr="008E7BCA">
        <w:rPr>
          <w:rFonts w:ascii="Calibri" w:hAnsi="Calibri" w:cs="Calibri"/>
          <w:noProof/>
        </w:rPr>
        <w:t>138813</w:t>
      </w:r>
      <w:r w:rsidRPr="008E7BCA">
        <w:rPr>
          <w:rFonts w:ascii="Calibri" w:hAnsi="Calibri" w:cs="Angsana New"/>
          <w:noProof/>
          <w:szCs w:val="22"/>
          <w:cs/>
        </w:rPr>
        <w:t xml:space="preserve">. </w:t>
      </w:r>
      <w:r w:rsidRPr="008E7BCA">
        <w:rPr>
          <w:rFonts w:ascii="Calibri" w:hAnsi="Calibri" w:cs="Calibri"/>
          <w:noProof/>
        </w:rPr>
        <w:t>Available from</w:t>
      </w:r>
      <w:r w:rsidRPr="008E7BCA">
        <w:rPr>
          <w:rFonts w:ascii="Calibri" w:hAnsi="Calibri" w:cs="Angsana New"/>
          <w:noProof/>
          <w:szCs w:val="22"/>
          <w:cs/>
        </w:rPr>
        <w:t xml:space="preserve">: </w:t>
      </w:r>
      <w:r w:rsidRPr="008E7BCA">
        <w:rPr>
          <w:rFonts w:ascii="Calibri" w:hAnsi="Calibri" w:cs="Calibri"/>
          <w:noProof/>
        </w:rPr>
        <w:t>http</w:t>
      </w:r>
      <w:r w:rsidRPr="008E7BCA">
        <w:rPr>
          <w:rFonts w:ascii="Calibri" w:hAnsi="Calibri" w:cs="Angsana New"/>
          <w:noProof/>
          <w:szCs w:val="22"/>
          <w:cs/>
        </w:rPr>
        <w:t>://</w:t>
      </w:r>
      <w:r w:rsidRPr="008E7BCA">
        <w:rPr>
          <w:rFonts w:ascii="Calibri" w:hAnsi="Calibri" w:cs="Calibri"/>
          <w:noProof/>
        </w:rPr>
        <w:t>www</w:t>
      </w:r>
      <w:r w:rsidRPr="008E7BCA">
        <w:rPr>
          <w:rFonts w:ascii="Calibri" w:hAnsi="Calibri" w:cs="Angsana New"/>
          <w:noProof/>
          <w:szCs w:val="22"/>
          <w:cs/>
        </w:rPr>
        <w:t>.</w:t>
      </w:r>
      <w:r w:rsidRPr="008E7BCA">
        <w:rPr>
          <w:rFonts w:ascii="Calibri" w:hAnsi="Calibri" w:cs="Calibri"/>
          <w:noProof/>
        </w:rPr>
        <w:t>sciencedirect</w:t>
      </w:r>
      <w:r w:rsidRPr="008E7BCA">
        <w:rPr>
          <w:rFonts w:ascii="Calibri" w:hAnsi="Calibri" w:cs="Angsana New"/>
          <w:noProof/>
          <w:szCs w:val="22"/>
          <w:cs/>
        </w:rPr>
        <w:t>.</w:t>
      </w:r>
      <w:r w:rsidRPr="008E7BCA">
        <w:rPr>
          <w:rFonts w:ascii="Calibri" w:hAnsi="Calibri" w:cs="Calibri"/>
          <w:noProof/>
        </w:rPr>
        <w:t>com</w:t>
      </w:r>
      <w:r w:rsidRPr="008E7BCA">
        <w:rPr>
          <w:rFonts w:ascii="Calibri" w:hAnsi="Calibri" w:cs="Angsana New"/>
          <w:noProof/>
          <w:szCs w:val="22"/>
          <w:cs/>
        </w:rPr>
        <w:t>/</w:t>
      </w:r>
      <w:r w:rsidRPr="008E7BCA">
        <w:rPr>
          <w:rFonts w:ascii="Calibri" w:hAnsi="Calibri" w:cs="Calibri"/>
          <w:noProof/>
        </w:rPr>
        <w:t>science</w:t>
      </w:r>
      <w:r w:rsidRPr="008E7BCA">
        <w:rPr>
          <w:rFonts w:ascii="Calibri" w:hAnsi="Calibri" w:cs="Angsana New"/>
          <w:noProof/>
          <w:szCs w:val="22"/>
          <w:cs/>
        </w:rPr>
        <w:t>/</w:t>
      </w:r>
      <w:r w:rsidRPr="008E7BCA">
        <w:rPr>
          <w:rFonts w:ascii="Calibri" w:hAnsi="Calibri" w:cs="Calibri"/>
          <w:noProof/>
        </w:rPr>
        <w:t>article</w:t>
      </w:r>
      <w:r w:rsidRPr="008E7BCA">
        <w:rPr>
          <w:rFonts w:ascii="Calibri" w:hAnsi="Calibri" w:cs="Angsana New"/>
          <w:noProof/>
          <w:szCs w:val="22"/>
          <w:cs/>
        </w:rPr>
        <w:t>/</w:t>
      </w:r>
      <w:r w:rsidRPr="008E7BCA">
        <w:rPr>
          <w:rFonts w:ascii="Calibri" w:hAnsi="Calibri" w:cs="Calibri"/>
          <w:noProof/>
        </w:rPr>
        <w:t>pii</w:t>
      </w:r>
      <w:r w:rsidRPr="008E7BCA">
        <w:rPr>
          <w:rFonts w:ascii="Calibri" w:hAnsi="Calibri" w:cs="Angsana New"/>
          <w:noProof/>
          <w:szCs w:val="22"/>
          <w:cs/>
        </w:rPr>
        <w:t>/</w:t>
      </w:r>
      <w:r w:rsidRPr="008E7BCA">
        <w:rPr>
          <w:rFonts w:ascii="Calibri" w:hAnsi="Calibri" w:cs="Calibri"/>
          <w:noProof/>
        </w:rPr>
        <w:t>S0048969720323305</w:t>
      </w:r>
    </w:p>
    <w:p w14:paraId="4CB79333" w14:textId="4A0D3288" w:rsidR="00793F08" w:rsidRPr="00F54D89" w:rsidRDefault="00837A5B" w:rsidP="00837A5B">
      <w:pPr>
        <w:spacing w:after="240" w:line="240" w:lineRule="auto"/>
        <w:ind w:left="1134" w:hanging="1134"/>
      </w:pPr>
      <w:r w:rsidRPr="00F54D89">
        <w:rPr>
          <w:b/>
          <w:bCs/>
        </w:rPr>
        <w:t>Session 10</w:t>
      </w:r>
      <w:r w:rsidRPr="00F54D89">
        <w:rPr>
          <w:rFonts w:cs="Angsana New"/>
          <w:cs/>
        </w:rPr>
        <w:t xml:space="preserve">: </w:t>
      </w:r>
      <w:r w:rsidR="00943A46" w:rsidRPr="00F54D89">
        <w:t>How globalization and regionalism play their part in your everyday life</w:t>
      </w:r>
      <w:r w:rsidR="00943A46" w:rsidRPr="00F54D89">
        <w:rPr>
          <w:rFonts w:cs="Angsana New"/>
          <w:szCs w:val="22"/>
          <w:cs/>
        </w:rPr>
        <w:t xml:space="preserve">: </w:t>
      </w:r>
      <w:r w:rsidR="00943A46" w:rsidRPr="00F54D89">
        <w:t>Through the health perspectives?</w:t>
      </w:r>
      <w:r w:rsidR="00943A46" w:rsidRPr="00F54D89">
        <w:rPr>
          <w:rFonts w:cs="Angsana New"/>
          <w:szCs w:val="22"/>
          <w:cs/>
        </w:rPr>
        <w:t xml:space="preserve"> (</w:t>
      </w:r>
      <w:r w:rsidR="00943A46" w:rsidRPr="00F54D89">
        <w:t>Part I</w:t>
      </w:r>
      <w:r w:rsidR="00943A46" w:rsidRPr="00F54D89">
        <w:rPr>
          <w:rFonts w:cs="Angsana New"/>
          <w:szCs w:val="22"/>
          <w:cs/>
        </w:rPr>
        <w:t>)</w:t>
      </w:r>
    </w:p>
    <w:p w14:paraId="3996F417" w14:textId="7FF4FC52" w:rsidR="00793F08" w:rsidRPr="00F54D89" w:rsidRDefault="00793F08" w:rsidP="00837A5B">
      <w:pPr>
        <w:spacing w:after="240" w:line="240" w:lineRule="auto"/>
        <w:ind w:left="709" w:hanging="425"/>
      </w:pPr>
      <w:r w:rsidRPr="00F54D89">
        <w:t>S</w:t>
      </w:r>
      <w:r w:rsidR="00837A5B" w:rsidRPr="00F54D89">
        <w:t>ession s</w:t>
      </w:r>
      <w:r w:rsidRPr="00F54D89">
        <w:t>ynopsis</w:t>
      </w:r>
      <w:r w:rsidRPr="00F54D89">
        <w:rPr>
          <w:rFonts w:cs="Angsana New"/>
          <w:szCs w:val="22"/>
          <w:cs/>
        </w:rPr>
        <w:t xml:space="preserve">: </w:t>
      </w:r>
      <w:r w:rsidR="00943A46" w:rsidRPr="00F54D89">
        <w:t>Another dimension that globalization and regionalism have</w:t>
      </w:r>
      <w:r w:rsidR="00943A46" w:rsidRPr="00F54D89">
        <w:rPr>
          <w:rFonts w:cs="Angsana New"/>
          <w:szCs w:val="22"/>
          <w:cs/>
        </w:rPr>
        <w:t xml:space="preserve"> </w:t>
      </w:r>
      <w:r w:rsidR="00943A46" w:rsidRPr="00F54D89">
        <w:t>obviously affected daily life is on health</w:t>
      </w:r>
      <w:r w:rsidR="00943A46" w:rsidRPr="00F54D89">
        <w:rPr>
          <w:rFonts w:cs="Angsana New"/>
          <w:szCs w:val="22"/>
          <w:cs/>
        </w:rPr>
        <w:t xml:space="preserve">. </w:t>
      </w:r>
      <w:r w:rsidR="00943A46" w:rsidRPr="00F54D89">
        <w:t>In Part I, the links between globalization and regionalism and health are explained and discussed, focusing on non</w:t>
      </w:r>
      <w:r w:rsidR="00943A46" w:rsidRPr="00F54D89">
        <w:rPr>
          <w:rFonts w:cs="Angsana New"/>
          <w:szCs w:val="22"/>
          <w:cs/>
        </w:rPr>
        <w:t>-</w:t>
      </w:r>
      <w:r w:rsidR="00943A46" w:rsidRPr="00F54D89">
        <w:t>communicable diseases</w:t>
      </w:r>
      <w:r w:rsidR="00943A46" w:rsidRPr="00F54D89">
        <w:rPr>
          <w:rFonts w:cs="Angsana New"/>
          <w:szCs w:val="22"/>
          <w:cs/>
        </w:rPr>
        <w:t xml:space="preserve">. </w:t>
      </w:r>
      <w:r w:rsidR="00943A46" w:rsidRPr="00F54D89">
        <w:t xml:space="preserve">Through different pathways of globalization, students will understand relationships between globalization, regionalism and health through three hierarchies of determinants </w:t>
      </w:r>
      <w:r w:rsidR="00943A46" w:rsidRPr="00F54D89">
        <w:rPr>
          <w:rFonts w:cs="Angsana New"/>
          <w:szCs w:val="22"/>
          <w:cs/>
        </w:rPr>
        <w:t xml:space="preserve">— </w:t>
      </w:r>
      <w:r w:rsidR="00943A46" w:rsidRPr="00F54D89">
        <w:t>distal</w:t>
      </w:r>
      <w:r w:rsidR="00943A46" w:rsidRPr="00F54D89">
        <w:rPr>
          <w:rFonts w:cs="Angsana New"/>
          <w:szCs w:val="22"/>
          <w:cs/>
        </w:rPr>
        <w:t xml:space="preserve">. </w:t>
      </w:r>
      <w:r w:rsidR="00943A46" w:rsidRPr="00F54D89">
        <w:t>proximal and individual levels</w:t>
      </w:r>
      <w:r w:rsidR="00943A46" w:rsidRPr="00F54D89">
        <w:rPr>
          <w:rFonts w:cs="Angsana New"/>
          <w:szCs w:val="22"/>
          <w:cs/>
        </w:rPr>
        <w:t>.</w:t>
      </w:r>
    </w:p>
    <w:p w14:paraId="6F1EEF5E" w14:textId="77777777" w:rsidR="00793F08" w:rsidRPr="00F54D89" w:rsidRDefault="00793F08" w:rsidP="00837A5B">
      <w:pPr>
        <w:spacing w:after="240" w:line="240" w:lineRule="auto"/>
        <w:ind w:firstLine="284"/>
      </w:pPr>
      <w:r w:rsidRPr="00F54D89">
        <w:t>Readings</w:t>
      </w:r>
    </w:p>
    <w:p w14:paraId="2C271676" w14:textId="68C4C029" w:rsidR="00943A46" w:rsidRDefault="00943A46" w:rsidP="00943A46">
      <w:pPr>
        <w:ind w:left="851" w:hanging="142"/>
      </w:pPr>
      <w:r w:rsidRPr="008E7BCA">
        <w:rPr>
          <w:rFonts w:ascii="Calibri" w:hAnsi="Calibri" w:cs="Calibri"/>
          <w:noProof/>
        </w:rPr>
        <w:t>Huynen MMTE, Martens P, Hilderink HBM</w:t>
      </w:r>
      <w:r w:rsidRPr="008E7BCA">
        <w:rPr>
          <w:rFonts w:ascii="Calibri" w:hAnsi="Calibri" w:cs="Angsana New"/>
          <w:noProof/>
          <w:szCs w:val="22"/>
          <w:cs/>
        </w:rPr>
        <w:t xml:space="preserve">. </w:t>
      </w:r>
      <w:r w:rsidRPr="008E7BCA">
        <w:rPr>
          <w:rFonts w:ascii="Calibri" w:hAnsi="Calibri" w:cs="Calibri"/>
          <w:noProof/>
        </w:rPr>
        <w:t>The health impacts of globalisation</w:t>
      </w:r>
      <w:r w:rsidRPr="008E7BCA">
        <w:rPr>
          <w:rFonts w:ascii="Calibri" w:hAnsi="Calibri" w:cs="Angsana New"/>
          <w:noProof/>
          <w:szCs w:val="22"/>
          <w:cs/>
        </w:rPr>
        <w:t>:</w:t>
      </w:r>
      <w:r w:rsidRPr="008E7BCA">
        <w:rPr>
          <w:rFonts w:ascii="Calibri" w:hAnsi="Calibri" w:cs="Calibri"/>
          <w:noProof/>
        </w:rPr>
        <w:t xml:space="preserve"> a conceptual framework</w:t>
      </w:r>
      <w:r w:rsidRPr="008E7BCA">
        <w:rPr>
          <w:rFonts w:ascii="Calibri" w:hAnsi="Calibri" w:cs="Angsana New"/>
          <w:noProof/>
          <w:szCs w:val="22"/>
          <w:cs/>
        </w:rPr>
        <w:t xml:space="preserve">. </w:t>
      </w:r>
      <w:r w:rsidRPr="008E7BCA">
        <w:rPr>
          <w:rFonts w:ascii="Calibri" w:hAnsi="Calibri" w:cs="Calibri"/>
          <w:noProof/>
        </w:rPr>
        <w:t xml:space="preserve">Global Health </w:t>
      </w:r>
      <w:r w:rsidRPr="008E7BCA">
        <w:rPr>
          <w:rFonts w:ascii="Calibri" w:hAnsi="Calibri" w:cs="Angsana New"/>
          <w:noProof/>
          <w:szCs w:val="22"/>
          <w:cs/>
        </w:rPr>
        <w:t>[</w:t>
      </w:r>
      <w:r w:rsidRPr="008E7BCA">
        <w:rPr>
          <w:rFonts w:ascii="Calibri" w:hAnsi="Calibri" w:cs="Calibri"/>
          <w:noProof/>
        </w:rPr>
        <w:t>Internet</w:t>
      </w:r>
      <w:r w:rsidRPr="008E7BCA">
        <w:rPr>
          <w:rFonts w:ascii="Calibri" w:hAnsi="Calibri" w:cs="Angsana New"/>
          <w:noProof/>
          <w:szCs w:val="22"/>
          <w:cs/>
        </w:rPr>
        <w:t xml:space="preserve">]. </w:t>
      </w:r>
      <w:r w:rsidRPr="008E7BCA">
        <w:rPr>
          <w:rFonts w:ascii="Calibri" w:hAnsi="Calibri" w:cs="Calibri"/>
          <w:noProof/>
        </w:rPr>
        <w:t>2005;1</w:t>
      </w:r>
      <w:r w:rsidRPr="008E7BCA">
        <w:rPr>
          <w:rFonts w:ascii="Calibri" w:hAnsi="Calibri" w:cs="Angsana New"/>
          <w:noProof/>
          <w:szCs w:val="22"/>
          <w:cs/>
        </w:rPr>
        <w:t>(</w:t>
      </w:r>
      <w:r w:rsidRPr="008E7BCA">
        <w:rPr>
          <w:rFonts w:ascii="Calibri" w:hAnsi="Calibri" w:cs="Calibri"/>
          <w:noProof/>
        </w:rPr>
        <w:t>1</w:t>
      </w:r>
      <w:r w:rsidRPr="008E7BCA">
        <w:rPr>
          <w:rFonts w:ascii="Calibri" w:hAnsi="Calibri" w:cs="Angsana New"/>
          <w:noProof/>
          <w:szCs w:val="22"/>
          <w:cs/>
        </w:rPr>
        <w:t>):</w:t>
      </w:r>
      <w:r w:rsidRPr="008E7BCA">
        <w:rPr>
          <w:rFonts w:ascii="Calibri" w:hAnsi="Calibri" w:cs="Calibri"/>
          <w:noProof/>
        </w:rPr>
        <w:t>14</w:t>
      </w:r>
      <w:r w:rsidRPr="008E7BCA">
        <w:rPr>
          <w:rFonts w:ascii="Calibri" w:hAnsi="Calibri" w:cs="Angsana New"/>
          <w:noProof/>
          <w:szCs w:val="22"/>
          <w:cs/>
        </w:rPr>
        <w:t xml:space="preserve">. </w:t>
      </w:r>
      <w:r w:rsidRPr="008E7BCA">
        <w:rPr>
          <w:rFonts w:ascii="Calibri" w:hAnsi="Calibri" w:cs="Calibri"/>
          <w:noProof/>
        </w:rPr>
        <w:t>Available from</w:t>
      </w:r>
      <w:r w:rsidRPr="008E7BCA">
        <w:rPr>
          <w:rFonts w:ascii="Calibri" w:hAnsi="Calibri" w:cs="Angsana New"/>
          <w:noProof/>
          <w:szCs w:val="22"/>
          <w:cs/>
        </w:rPr>
        <w:t xml:space="preserve">: </w:t>
      </w:r>
      <w:hyperlink r:id="rId9" w:history="1">
        <w:r w:rsidRPr="00F445A2">
          <w:rPr>
            <w:rStyle w:val="Hyperlink"/>
            <w:rFonts w:ascii="Calibri" w:hAnsi="Calibri" w:cs="Calibri"/>
            <w:noProof/>
          </w:rPr>
          <w:t>https</w:t>
        </w:r>
        <w:r w:rsidRPr="00F445A2">
          <w:rPr>
            <w:rStyle w:val="Hyperlink"/>
            <w:rFonts w:ascii="Calibri" w:hAnsi="Calibri" w:cs="Angsana New"/>
            <w:noProof/>
            <w:szCs w:val="22"/>
            <w:cs/>
          </w:rPr>
          <w:t>://</w:t>
        </w:r>
        <w:r w:rsidRPr="00F445A2">
          <w:rPr>
            <w:rStyle w:val="Hyperlink"/>
            <w:rFonts w:ascii="Calibri" w:hAnsi="Calibri" w:cs="Calibri"/>
            <w:noProof/>
          </w:rPr>
          <w:t>doi</w:t>
        </w:r>
        <w:r w:rsidRPr="00F445A2">
          <w:rPr>
            <w:rStyle w:val="Hyperlink"/>
            <w:rFonts w:ascii="Calibri" w:hAnsi="Calibri" w:cs="Angsana New"/>
            <w:noProof/>
            <w:szCs w:val="22"/>
            <w:cs/>
          </w:rPr>
          <w:t>.</w:t>
        </w:r>
        <w:r w:rsidRPr="00F445A2">
          <w:rPr>
            <w:rStyle w:val="Hyperlink"/>
            <w:rFonts w:ascii="Calibri" w:hAnsi="Calibri" w:cs="Calibri"/>
            <w:noProof/>
          </w:rPr>
          <w:t>org</w:t>
        </w:r>
        <w:r w:rsidRPr="00F445A2">
          <w:rPr>
            <w:rStyle w:val="Hyperlink"/>
            <w:rFonts w:ascii="Calibri" w:hAnsi="Calibri" w:cs="Angsana New"/>
            <w:noProof/>
            <w:szCs w:val="22"/>
            <w:cs/>
          </w:rPr>
          <w:t>/</w:t>
        </w:r>
        <w:r w:rsidRPr="00F445A2">
          <w:rPr>
            <w:rStyle w:val="Hyperlink"/>
            <w:rFonts w:ascii="Calibri" w:hAnsi="Calibri" w:cs="Calibri"/>
            <w:noProof/>
          </w:rPr>
          <w:t>10</w:t>
        </w:r>
        <w:r w:rsidRPr="00F445A2">
          <w:rPr>
            <w:rStyle w:val="Hyperlink"/>
            <w:rFonts w:ascii="Calibri" w:hAnsi="Calibri" w:cs="Angsana New"/>
            <w:noProof/>
            <w:szCs w:val="22"/>
            <w:cs/>
          </w:rPr>
          <w:t>.</w:t>
        </w:r>
        <w:r w:rsidRPr="00F445A2">
          <w:rPr>
            <w:rStyle w:val="Hyperlink"/>
            <w:rFonts w:ascii="Calibri" w:hAnsi="Calibri" w:cs="Calibri"/>
            <w:noProof/>
          </w:rPr>
          <w:t>1186</w:t>
        </w:r>
        <w:r w:rsidRPr="00F445A2">
          <w:rPr>
            <w:rStyle w:val="Hyperlink"/>
            <w:rFonts w:ascii="Calibri" w:hAnsi="Calibri" w:cs="Angsana New"/>
            <w:noProof/>
            <w:szCs w:val="22"/>
            <w:cs/>
          </w:rPr>
          <w:t>/</w:t>
        </w:r>
        <w:r w:rsidRPr="00F445A2">
          <w:rPr>
            <w:rStyle w:val="Hyperlink"/>
            <w:rFonts w:ascii="Calibri" w:hAnsi="Calibri" w:cs="Calibri"/>
            <w:noProof/>
          </w:rPr>
          <w:t>1744</w:t>
        </w:r>
        <w:r w:rsidRPr="00F445A2">
          <w:rPr>
            <w:rStyle w:val="Hyperlink"/>
            <w:rFonts w:ascii="Calibri" w:hAnsi="Calibri" w:cs="Angsana New"/>
            <w:noProof/>
            <w:szCs w:val="22"/>
            <w:cs/>
          </w:rPr>
          <w:t>-</w:t>
        </w:r>
        <w:r w:rsidRPr="00F445A2">
          <w:rPr>
            <w:rStyle w:val="Hyperlink"/>
            <w:rFonts w:ascii="Calibri" w:hAnsi="Calibri" w:cs="Calibri"/>
            <w:noProof/>
          </w:rPr>
          <w:t>8603</w:t>
        </w:r>
        <w:r w:rsidRPr="00F445A2">
          <w:rPr>
            <w:rStyle w:val="Hyperlink"/>
            <w:rFonts w:ascii="Calibri" w:hAnsi="Calibri" w:cs="Angsana New"/>
            <w:noProof/>
            <w:szCs w:val="22"/>
            <w:cs/>
          </w:rPr>
          <w:t>-</w:t>
        </w:r>
        <w:r w:rsidRPr="00F445A2">
          <w:rPr>
            <w:rStyle w:val="Hyperlink"/>
            <w:rFonts w:ascii="Calibri" w:hAnsi="Calibri" w:cs="Calibri"/>
            <w:noProof/>
          </w:rPr>
          <w:t>1</w:t>
        </w:r>
        <w:r w:rsidRPr="00F445A2">
          <w:rPr>
            <w:rStyle w:val="Hyperlink"/>
            <w:rFonts w:ascii="Calibri" w:hAnsi="Calibri" w:cs="Angsana New"/>
            <w:noProof/>
            <w:szCs w:val="22"/>
            <w:cs/>
          </w:rPr>
          <w:t>-</w:t>
        </w:r>
        <w:r w:rsidRPr="00F445A2">
          <w:rPr>
            <w:rStyle w:val="Hyperlink"/>
            <w:rFonts w:ascii="Calibri" w:hAnsi="Calibri" w:cs="Calibri"/>
            <w:noProof/>
          </w:rPr>
          <w:t>14</w:t>
        </w:r>
      </w:hyperlink>
    </w:p>
    <w:p w14:paraId="5EBB8168" w14:textId="3338FBF8" w:rsidR="00793F08" w:rsidRPr="00943A46" w:rsidRDefault="00943A46" w:rsidP="00943A46">
      <w:pPr>
        <w:ind w:left="851" w:hanging="142"/>
      </w:pPr>
      <w:r w:rsidRPr="002001EB">
        <w:rPr>
          <w:rFonts w:ascii="Calibri" w:hAnsi="Calibri" w:cs="Calibri"/>
          <w:noProof/>
        </w:rPr>
        <w:t>Senthilingam</w:t>
      </w:r>
      <w:r>
        <w:rPr>
          <w:rFonts w:ascii="Calibri" w:hAnsi="Calibri" w:cs="Angsana New"/>
          <w:noProof/>
          <w:szCs w:val="22"/>
          <w:cs/>
        </w:rPr>
        <w:t xml:space="preserve"> </w:t>
      </w:r>
      <w:r w:rsidRPr="002001EB">
        <w:rPr>
          <w:rFonts w:ascii="Calibri" w:hAnsi="Calibri" w:cs="Calibri"/>
          <w:noProof/>
        </w:rPr>
        <w:t>M</w:t>
      </w:r>
      <w:r>
        <w:rPr>
          <w:rFonts w:ascii="Calibri" w:hAnsi="Calibri" w:cs="Angsana New"/>
          <w:noProof/>
          <w:szCs w:val="22"/>
          <w:cs/>
        </w:rPr>
        <w:t xml:space="preserve">. </w:t>
      </w:r>
      <w:r w:rsidRPr="002001EB">
        <w:rPr>
          <w:rFonts w:ascii="Calibri" w:hAnsi="Calibri" w:cs="Calibri"/>
          <w:noProof/>
        </w:rPr>
        <w:t>Covid</w:t>
      </w:r>
      <w:r w:rsidRPr="002001EB">
        <w:rPr>
          <w:rFonts w:ascii="Calibri" w:hAnsi="Calibri" w:cs="Angsana New"/>
          <w:noProof/>
          <w:szCs w:val="22"/>
          <w:cs/>
        </w:rPr>
        <w:t>-</w:t>
      </w:r>
      <w:r w:rsidRPr="002001EB">
        <w:rPr>
          <w:rFonts w:ascii="Calibri" w:hAnsi="Calibri" w:cs="Calibri"/>
          <w:noProof/>
        </w:rPr>
        <w:t>19 has made the obesity epidemic worse, but failed to ignite enough action</w:t>
      </w:r>
      <w:r>
        <w:rPr>
          <w:rFonts w:ascii="Calibri" w:hAnsi="Calibri" w:cs="Angsana New"/>
          <w:noProof/>
          <w:szCs w:val="22"/>
          <w:cs/>
        </w:rPr>
        <w:t xml:space="preserve">. </w:t>
      </w:r>
      <w:r>
        <w:rPr>
          <w:rFonts w:ascii="Calibri" w:hAnsi="Calibri" w:cs="Calibri"/>
          <w:noProof/>
        </w:rPr>
        <w:t>BMJ 2021; 372</w:t>
      </w:r>
      <w:r w:rsidRPr="002001EB">
        <w:rPr>
          <w:rFonts w:ascii="Calibri" w:hAnsi="Calibri" w:cs="Angsana New"/>
          <w:noProof/>
          <w:szCs w:val="22"/>
          <w:cs/>
        </w:rPr>
        <w:t>:</w:t>
      </w:r>
      <w:r>
        <w:rPr>
          <w:rFonts w:ascii="Calibri" w:hAnsi="Calibri" w:cs="Calibri"/>
          <w:noProof/>
        </w:rPr>
        <w:t xml:space="preserve"> n411</w:t>
      </w:r>
      <w:r w:rsidRPr="002001EB">
        <w:rPr>
          <w:rFonts w:ascii="Calibri" w:hAnsi="Calibri" w:cs="Calibri"/>
          <w:noProof/>
        </w:rPr>
        <w:t>doi</w:t>
      </w:r>
      <w:r w:rsidRPr="002001EB">
        <w:rPr>
          <w:rFonts w:ascii="Calibri" w:hAnsi="Calibri" w:cs="Angsana New"/>
          <w:noProof/>
          <w:szCs w:val="22"/>
          <w:cs/>
        </w:rPr>
        <w:t>:</w:t>
      </w:r>
      <w:r w:rsidRPr="002001EB">
        <w:rPr>
          <w:rFonts w:ascii="Calibri" w:hAnsi="Calibri" w:cs="Calibri"/>
          <w:noProof/>
        </w:rPr>
        <w:t>10</w:t>
      </w:r>
      <w:r w:rsidRPr="002001EB">
        <w:rPr>
          <w:rFonts w:ascii="Calibri" w:hAnsi="Calibri" w:cs="Angsana New"/>
          <w:noProof/>
          <w:szCs w:val="22"/>
          <w:cs/>
        </w:rPr>
        <w:t>.</w:t>
      </w:r>
      <w:r w:rsidRPr="002001EB">
        <w:rPr>
          <w:rFonts w:ascii="Calibri" w:hAnsi="Calibri" w:cs="Calibri"/>
          <w:noProof/>
        </w:rPr>
        <w:t>1136</w:t>
      </w:r>
      <w:r w:rsidRPr="002001EB">
        <w:rPr>
          <w:rFonts w:ascii="Calibri" w:hAnsi="Calibri" w:cs="Angsana New"/>
          <w:noProof/>
          <w:szCs w:val="22"/>
          <w:cs/>
        </w:rPr>
        <w:t>/</w:t>
      </w:r>
      <w:r w:rsidRPr="002001EB">
        <w:rPr>
          <w:rFonts w:ascii="Calibri" w:hAnsi="Calibri" w:cs="Calibri"/>
          <w:noProof/>
        </w:rPr>
        <w:t>bmj</w:t>
      </w:r>
      <w:r w:rsidRPr="002001EB">
        <w:rPr>
          <w:rFonts w:ascii="Calibri" w:hAnsi="Calibri" w:cs="Angsana New"/>
          <w:noProof/>
          <w:szCs w:val="22"/>
          <w:cs/>
        </w:rPr>
        <w:t>.</w:t>
      </w:r>
      <w:r w:rsidRPr="002001EB">
        <w:rPr>
          <w:rFonts w:ascii="Calibri" w:hAnsi="Calibri" w:cs="Calibri"/>
          <w:noProof/>
        </w:rPr>
        <w:t>n411</w:t>
      </w:r>
      <w:r w:rsidRPr="008E7BCA">
        <w:rPr>
          <w:rFonts w:ascii="Calibri" w:hAnsi="Calibri" w:cs="Angsana New"/>
          <w:noProof/>
          <w:szCs w:val="22"/>
          <w:cs/>
        </w:rPr>
        <w:t xml:space="preserve">. </w:t>
      </w:r>
      <w:r w:rsidRPr="008E7BCA">
        <w:rPr>
          <w:rFonts w:ascii="Calibri" w:hAnsi="Calibri" w:cs="Calibri"/>
          <w:noProof/>
        </w:rPr>
        <w:t>Available f</w:t>
      </w:r>
      <w:r>
        <w:rPr>
          <w:rFonts w:ascii="Calibri" w:hAnsi="Calibri" w:cs="Calibri"/>
          <w:noProof/>
        </w:rPr>
        <w:t>rom</w:t>
      </w:r>
      <w:r>
        <w:rPr>
          <w:rFonts w:ascii="Calibri" w:hAnsi="Calibri" w:cs="Angsana New"/>
          <w:noProof/>
          <w:szCs w:val="22"/>
          <w:cs/>
        </w:rPr>
        <w:t xml:space="preserve">: </w:t>
      </w:r>
      <w:r w:rsidRPr="002001EB">
        <w:rPr>
          <w:rFonts w:ascii="Calibri" w:hAnsi="Calibri" w:cs="Calibri"/>
          <w:noProof/>
        </w:rPr>
        <w:t>https</w:t>
      </w:r>
      <w:r w:rsidRPr="002001EB">
        <w:rPr>
          <w:rFonts w:ascii="Calibri" w:hAnsi="Calibri" w:cs="Angsana New"/>
          <w:noProof/>
          <w:szCs w:val="22"/>
          <w:cs/>
        </w:rPr>
        <w:t>://</w:t>
      </w:r>
      <w:r w:rsidRPr="002001EB">
        <w:rPr>
          <w:rFonts w:ascii="Calibri" w:hAnsi="Calibri" w:cs="Calibri"/>
          <w:noProof/>
        </w:rPr>
        <w:t>www</w:t>
      </w:r>
      <w:r w:rsidRPr="002001EB">
        <w:rPr>
          <w:rFonts w:ascii="Calibri" w:hAnsi="Calibri" w:cs="Angsana New"/>
          <w:noProof/>
          <w:szCs w:val="22"/>
          <w:cs/>
        </w:rPr>
        <w:t>.</w:t>
      </w:r>
      <w:r w:rsidRPr="002001EB">
        <w:rPr>
          <w:rFonts w:ascii="Calibri" w:hAnsi="Calibri" w:cs="Calibri"/>
          <w:noProof/>
        </w:rPr>
        <w:t>bmj</w:t>
      </w:r>
      <w:r w:rsidRPr="002001EB">
        <w:rPr>
          <w:rFonts w:ascii="Calibri" w:hAnsi="Calibri" w:cs="Angsana New"/>
          <w:noProof/>
          <w:szCs w:val="22"/>
          <w:cs/>
        </w:rPr>
        <w:t>.</w:t>
      </w:r>
      <w:r w:rsidRPr="002001EB">
        <w:rPr>
          <w:rFonts w:ascii="Calibri" w:hAnsi="Calibri" w:cs="Calibri"/>
          <w:noProof/>
        </w:rPr>
        <w:t>com</w:t>
      </w:r>
      <w:r w:rsidRPr="002001EB">
        <w:rPr>
          <w:rFonts w:ascii="Calibri" w:hAnsi="Calibri" w:cs="Angsana New"/>
          <w:noProof/>
          <w:szCs w:val="22"/>
          <w:cs/>
        </w:rPr>
        <w:t>/</w:t>
      </w:r>
      <w:r w:rsidRPr="002001EB">
        <w:rPr>
          <w:rFonts w:ascii="Calibri" w:hAnsi="Calibri" w:cs="Calibri"/>
          <w:noProof/>
        </w:rPr>
        <w:t>content</w:t>
      </w:r>
      <w:r w:rsidRPr="002001EB">
        <w:rPr>
          <w:rFonts w:ascii="Calibri" w:hAnsi="Calibri" w:cs="Angsana New"/>
          <w:noProof/>
          <w:szCs w:val="22"/>
          <w:cs/>
        </w:rPr>
        <w:t>/</w:t>
      </w:r>
      <w:r w:rsidRPr="002001EB">
        <w:rPr>
          <w:rFonts w:ascii="Calibri" w:hAnsi="Calibri" w:cs="Calibri"/>
          <w:noProof/>
        </w:rPr>
        <w:t>372</w:t>
      </w:r>
      <w:r w:rsidRPr="002001EB">
        <w:rPr>
          <w:rFonts w:ascii="Calibri" w:hAnsi="Calibri" w:cs="Angsana New"/>
          <w:noProof/>
          <w:szCs w:val="22"/>
          <w:cs/>
        </w:rPr>
        <w:t>/</w:t>
      </w:r>
      <w:r w:rsidRPr="002001EB">
        <w:rPr>
          <w:rFonts w:ascii="Calibri" w:hAnsi="Calibri" w:cs="Calibri"/>
          <w:noProof/>
        </w:rPr>
        <w:t>bmj</w:t>
      </w:r>
      <w:r w:rsidRPr="002001EB">
        <w:rPr>
          <w:rFonts w:ascii="Calibri" w:hAnsi="Calibri" w:cs="Angsana New"/>
          <w:noProof/>
          <w:szCs w:val="22"/>
          <w:cs/>
        </w:rPr>
        <w:t>.</w:t>
      </w:r>
      <w:r w:rsidRPr="002001EB">
        <w:rPr>
          <w:rFonts w:ascii="Calibri" w:hAnsi="Calibri" w:cs="Calibri"/>
          <w:noProof/>
        </w:rPr>
        <w:t>n411</w:t>
      </w:r>
    </w:p>
    <w:p w14:paraId="5A606A37" w14:textId="129B5FD0" w:rsidR="00793F08" w:rsidRPr="00F54D89" w:rsidRDefault="009D53CA" w:rsidP="009D53CA">
      <w:pPr>
        <w:spacing w:after="240" w:line="240" w:lineRule="auto"/>
        <w:ind w:left="1134" w:hanging="1134"/>
      </w:pPr>
      <w:r w:rsidRPr="00F54D89">
        <w:rPr>
          <w:b/>
          <w:bCs/>
        </w:rPr>
        <w:t>Session 11</w:t>
      </w:r>
      <w:r w:rsidRPr="00F54D89">
        <w:rPr>
          <w:rFonts w:cs="Angsana New"/>
          <w:cs/>
        </w:rPr>
        <w:t xml:space="preserve">: </w:t>
      </w:r>
      <w:r w:rsidR="00943A46" w:rsidRPr="00F54D89">
        <w:t>How globalization and regionalism play their part in your everyday life</w:t>
      </w:r>
      <w:r w:rsidR="00943A46" w:rsidRPr="00F54D89">
        <w:rPr>
          <w:rFonts w:cs="Angsana New"/>
          <w:szCs w:val="22"/>
          <w:cs/>
        </w:rPr>
        <w:t xml:space="preserve">: </w:t>
      </w:r>
      <w:r w:rsidR="00943A46" w:rsidRPr="00F54D89">
        <w:t>Through the health perspectives?</w:t>
      </w:r>
      <w:r w:rsidR="00943A46" w:rsidRPr="00F54D89">
        <w:rPr>
          <w:rFonts w:cs="Angsana New"/>
          <w:szCs w:val="22"/>
          <w:cs/>
        </w:rPr>
        <w:t xml:space="preserve"> (</w:t>
      </w:r>
      <w:r w:rsidR="00943A46" w:rsidRPr="00F54D89">
        <w:t>Part II</w:t>
      </w:r>
      <w:r w:rsidR="00943A46" w:rsidRPr="00F54D89">
        <w:rPr>
          <w:rFonts w:cs="Angsana New"/>
          <w:szCs w:val="22"/>
          <w:cs/>
        </w:rPr>
        <w:t>)</w:t>
      </w:r>
    </w:p>
    <w:p w14:paraId="3FD7AE5A" w14:textId="7199DFEA" w:rsidR="00793F08" w:rsidRPr="00F54D89" w:rsidRDefault="00793F08" w:rsidP="009D53CA">
      <w:pPr>
        <w:spacing w:after="240" w:line="240" w:lineRule="auto"/>
        <w:ind w:left="709" w:hanging="425"/>
      </w:pPr>
      <w:r w:rsidRPr="00F54D89">
        <w:t>S</w:t>
      </w:r>
      <w:r w:rsidR="009D53CA" w:rsidRPr="00F54D89">
        <w:t>ession s</w:t>
      </w:r>
      <w:r w:rsidRPr="00F54D89">
        <w:t>ynopsis</w:t>
      </w:r>
      <w:r w:rsidRPr="00F54D89">
        <w:rPr>
          <w:rFonts w:cs="Angsana New"/>
          <w:szCs w:val="22"/>
          <w:cs/>
        </w:rPr>
        <w:t xml:space="preserve">: </w:t>
      </w:r>
      <w:r w:rsidR="00943A46" w:rsidRPr="00F54D89">
        <w:t>In Part II of the links between globalization and regionalism and health, the focus is on infectious diseases</w:t>
      </w:r>
      <w:r w:rsidR="00943A46" w:rsidRPr="00F54D89">
        <w:rPr>
          <w:rFonts w:cs="Angsana New"/>
          <w:szCs w:val="22"/>
          <w:cs/>
        </w:rPr>
        <w:t>.</w:t>
      </w:r>
      <w:r w:rsidR="00943A46" w:rsidRPr="00F54D89">
        <w:t xml:space="preserve"> Top infectious diseases</w:t>
      </w:r>
      <w:r w:rsidR="00943A46" w:rsidRPr="00F54D89">
        <w:rPr>
          <w:rFonts w:cs="Angsana New"/>
          <w:szCs w:val="22"/>
          <w:cs/>
        </w:rPr>
        <w:t xml:space="preserve"> </w:t>
      </w:r>
      <w:r w:rsidR="00943A46" w:rsidRPr="00F54D89">
        <w:t>listed in the recent global burden of diseases, for example HIV, and their associated risk factors are explained in this section</w:t>
      </w:r>
      <w:r w:rsidR="00943A46" w:rsidRPr="00F54D89">
        <w:rPr>
          <w:rFonts w:cs="Angsana New"/>
          <w:szCs w:val="22"/>
          <w:cs/>
        </w:rPr>
        <w:t xml:space="preserve">. </w:t>
      </w:r>
      <w:r w:rsidR="00943A46" w:rsidRPr="00F54D89">
        <w:t>In addition, students will learn</w:t>
      </w:r>
      <w:r w:rsidR="00943A46" w:rsidRPr="00F54D89">
        <w:rPr>
          <w:rFonts w:cs="Angsana New"/>
          <w:szCs w:val="22"/>
          <w:cs/>
        </w:rPr>
        <w:t xml:space="preserve"> </w:t>
      </w:r>
      <w:r w:rsidR="00943A46" w:rsidRPr="00F54D89">
        <w:t>about past pandemic outbreaks of infectious disease</w:t>
      </w:r>
      <w:r w:rsidR="00943A46" w:rsidRPr="00F54D89">
        <w:rPr>
          <w:rFonts w:cs="Angsana New"/>
          <w:szCs w:val="22"/>
          <w:cs/>
        </w:rPr>
        <w:t xml:space="preserve"> </w:t>
      </w:r>
      <w:r w:rsidR="00943A46" w:rsidRPr="00F54D89">
        <w:t>over</w:t>
      </w:r>
      <w:r w:rsidR="00943A46" w:rsidRPr="00F54D89">
        <w:rPr>
          <w:rFonts w:cs="Angsana New"/>
          <w:szCs w:val="22"/>
          <w:cs/>
        </w:rPr>
        <w:t xml:space="preserve"> </w:t>
      </w:r>
      <w:r w:rsidR="00943A46" w:rsidRPr="00F54D89">
        <w:t>the last few decades and drivers of these pandemics which</w:t>
      </w:r>
      <w:r w:rsidR="00943A46" w:rsidRPr="00F54D89">
        <w:rPr>
          <w:rFonts w:cs="Angsana New"/>
          <w:szCs w:val="22"/>
          <w:cs/>
        </w:rPr>
        <w:t xml:space="preserve"> </w:t>
      </w:r>
      <w:r w:rsidR="00943A46" w:rsidRPr="00F54D89">
        <w:t>are, to a large extent, associated with globalization</w:t>
      </w:r>
      <w:r w:rsidR="00943A46" w:rsidRPr="00F54D89">
        <w:rPr>
          <w:rFonts w:cs="Angsana New"/>
          <w:szCs w:val="22"/>
          <w:cs/>
        </w:rPr>
        <w:t>.</w:t>
      </w:r>
    </w:p>
    <w:p w14:paraId="5AB928FF" w14:textId="77777777" w:rsidR="00943A46" w:rsidRDefault="00793F08" w:rsidP="00943A46">
      <w:pPr>
        <w:spacing w:after="240" w:line="240" w:lineRule="auto"/>
        <w:ind w:firstLine="284"/>
        <w:rPr>
          <w:rFonts w:cs="Angsana New"/>
          <w:szCs w:val="22"/>
        </w:rPr>
      </w:pPr>
      <w:r w:rsidRPr="00F54D89">
        <w:t>Readings</w:t>
      </w:r>
      <w:r w:rsidRPr="00F54D89">
        <w:rPr>
          <w:rFonts w:cs="Angsana New"/>
          <w:szCs w:val="22"/>
          <w:cs/>
        </w:rPr>
        <w:t>:</w:t>
      </w:r>
    </w:p>
    <w:p w14:paraId="35FFE3C8" w14:textId="77777777" w:rsidR="00943A46" w:rsidRDefault="00943A46" w:rsidP="00943A46">
      <w:pPr>
        <w:spacing w:after="240" w:line="240" w:lineRule="auto"/>
        <w:ind w:left="851" w:hanging="142"/>
      </w:pPr>
      <w:r>
        <w:rPr>
          <w:rFonts w:ascii="Calibri" w:eastAsiaTheme="minorHAnsi" w:hAnsi="Calibri" w:cs="Calibri"/>
          <w:noProof/>
          <w:sz w:val="22"/>
        </w:rPr>
        <w:lastRenderedPageBreak/>
        <w:t>Doucleff M</w:t>
      </w:r>
      <w:r>
        <w:rPr>
          <w:rFonts w:ascii="Calibri" w:eastAsiaTheme="minorHAnsi" w:hAnsi="Calibri" w:cs="Angsana New"/>
          <w:noProof/>
          <w:sz w:val="22"/>
          <w:szCs w:val="22"/>
          <w:cs/>
        </w:rPr>
        <w:t xml:space="preserve">: </w:t>
      </w:r>
      <w:r>
        <w:rPr>
          <w:rFonts w:ascii="Calibri" w:eastAsiaTheme="minorHAnsi" w:hAnsi="Calibri" w:cs="Calibri"/>
          <w:noProof/>
          <w:sz w:val="22"/>
        </w:rPr>
        <w:t xml:space="preserve">New Data Leads To rethinking </w:t>
      </w:r>
      <w:r>
        <w:rPr>
          <w:rFonts w:ascii="Calibri" w:eastAsiaTheme="minorHAnsi" w:hAnsi="Calibri" w:cs="Angsana New"/>
          <w:noProof/>
          <w:sz w:val="22"/>
          <w:szCs w:val="22"/>
          <w:cs/>
        </w:rPr>
        <w:t>(</w:t>
      </w:r>
      <w:r>
        <w:rPr>
          <w:rFonts w:ascii="Calibri" w:eastAsiaTheme="minorHAnsi" w:hAnsi="Calibri" w:cs="Calibri"/>
          <w:noProof/>
          <w:sz w:val="22"/>
        </w:rPr>
        <w:t>Once More</w:t>
      </w:r>
      <w:r>
        <w:rPr>
          <w:rFonts w:ascii="Calibri" w:eastAsiaTheme="minorHAnsi" w:hAnsi="Calibri" w:cs="Angsana New"/>
          <w:noProof/>
          <w:sz w:val="22"/>
          <w:szCs w:val="22"/>
          <w:cs/>
        </w:rPr>
        <w:t xml:space="preserve">) </w:t>
      </w:r>
      <w:r>
        <w:rPr>
          <w:rFonts w:ascii="Calibri" w:eastAsiaTheme="minorHAnsi" w:hAnsi="Calibri" w:cs="Calibri"/>
          <w:noProof/>
          <w:sz w:val="22"/>
        </w:rPr>
        <w:t>where the pandemic actually b</w:t>
      </w:r>
      <w:r w:rsidRPr="00805C75">
        <w:rPr>
          <w:rFonts w:ascii="Calibri" w:eastAsiaTheme="minorHAnsi" w:hAnsi="Calibri" w:cs="Calibri"/>
          <w:noProof/>
          <w:sz w:val="22"/>
        </w:rPr>
        <w:t>egan</w:t>
      </w:r>
      <w:r>
        <w:rPr>
          <w:rFonts w:ascii="Calibri" w:eastAsiaTheme="minorHAnsi" w:hAnsi="Calibri" w:cs="Angsana New"/>
          <w:noProof/>
          <w:sz w:val="22"/>
          <w:szCs w:val="22"/>
          <w:cs/>
        </w:rPr>
        <w:t xml:space="preserve">. </w:t>
      </w:r>
      <w:r>
        <w:rPr>
          <w:rFonts w:ascii="Calibri" w:eastAsiaTheme="minorHAnsi" w:hAnsi="Calibri" w:cs="Calibri"/>
          <w:noProof/>
          <w:sz w:val="22"/>
        </w:rPr>
        <w:t>published on 19 Jul 2021</w:t>
      </w:r>
      <w:r>
        <w:rPr>
          <w:rFonts w:ascii="Calibri" w:eastAsiaTheme="minorHAnsi" w:hAnsi="Calibri" w:cs="Angsana New"/>
          <w:noProof/>
          <w:sz w:val="22"/>
          <w:szCs w:val="22"/>
          <w:cs/>
        </w:rPr>
        <w:t xml:space="preserve">. </w:t>
      </w:r>
      <w:r>
        <w:rPr>
          <w:rFonts w:ascii="Calibri" w:eastAsiaTheme="minorHAnsi" w:hAnsi="Calibri" w:cs="Calibri"/>
          <w:noProof/>
          <w:sz w:val="22"/>
        </w:rPr>
        <w:t>Available from</w:t>
      </w:r>
      <w:r>
        <w:rPr>
          <w:rFonts w:ascii="Calibri" w:eastAsiaTheme="minorHAnsi" w:hAnsi="Calibri" w:cs="Angsana New"/>
          <w:noProof/>
          <w:sz w:val="22"/>
          <w:szCs w:val="22"/>
          <w:cs/>
        </w:rPr>
        <w:t xml:space="preserve">: </w:t>
      </w:r>
      <w:r w:rsidRPr="00805C75">
        <w:rPr>
          <w:rFonts w:ascii="Calibri" w:eastAsiaTheme="minorHAnsi" w:hAnsi="Calibri" w:cs="Calibri"/>
          <w:noProof/>
          <w:sz w:val="22"/>
        </w:rPr>
        <w:t>https</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www</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npr</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org</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sections</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goatsandsoda</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2021</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07</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19</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1016005828</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new</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data</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leads</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to</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rethinking</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once</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more</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where</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the</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pandemic</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actually</w:t>
      </w:r>
      <w:r w:rsidRPr="00805C75">
        <w:rPr>
          <w:rFonts w:ascii="Calibri" w:eastAsiaTheme="minorHAnsi" w:hAnsi="Calibri" w:cs="Angsana New"/>
          <w:noProof/>
          <w:sz w:val="22"/>
          <w:szCs w:val="22"/>
          <w:cs/>
        </w:rPr>
        <w:t>-</w:t>
      </w:r>
      <w:r w:rsidRPr="00805C75">
        <w:rPr>
          <w:rFonts w:ascii="Calibri" w:eastAsiaTheme="minorHAnsi" w:hAnsi="Calibri" w:cs="Calibri"/>
          <w:noProof/>
          <w:sz w:val="22"/>
        </w:rPr>
        <w:t>began</w:t>
      </w:r>
    </w:p>
    <w:p w14:paraId="2BD06DD0" w14:textId="447ACC64" w:rsidR="00943A46" w:rsidRPr="00943A46" w:rsidRDefault="00943A46" w:rsidP="00943A46">
      <w:pPr>
        <w:spacing w:after="240" w:line="240" w:lineRule="auto"/>
        <w:ind w:left="851" w:hanging="142"/>
        <w:rPr>
          <w:highlight w:val="yellow"/>
        </w:rPr>
      </w:pPr>
      <w:r w:rsidRPr="007E5651">
        <w:rPr>
          <w:rFonts w:ascii="Calibri" w:hAnsi="Calibri" w:cs="Calibri"/>
          <w:noProof/>
        </w:rPr>
        <w:t>Madhav N, Oppenheim B, Gallivan M, Mulembakani P, Rubin E, Wolfe N</w:t>
      </w:r>
      <w:r w:rsidRPr="007E5651">
        <w:rPr>
          <w:rFonts w:ascii="Calibri" w:hAnsi="Calibri" w:cs="Angsana New"/>
          <w:noProof/>
          <w:szCs w:val="22"/>
          <w:cs/>
        </w:rPr>
        <w:t xml:space="preserve">. </w:t>
      </w:r>
      <w:r w:rsidRPr="007E5651">
        <w:rPr>
          <w:rFonts w:ascii="Calibri" w:hAnsi="Calibri" w:cs="Calibri"/>
          <w:noProof/>
        </w:rPr>
        <w:t>Pandemics</w:t>
      </w:r>
      <w:r w:rsidRPr="007E5651">
        <w:rPr>
          <w:rFonts w:ascii="Calibri" w:hAnsi="Calibri" w:cs="Angsana New"/>
          <w:noProof/>
          <w:szCs w:val="22"/>
          <w:cs/>
        </w:rPr>
        <w:t xml:space="preserve">: </w:t>
      </w:r>
      <w:r w:rsidRPr="007E5651">
        <w:rPr>
          <w:rFonts w:ascii="Calibri" w:hAnsi="Calibri" w:cs="Calibri"/>
          <w:noProof/>
        </w:rPr>
        <w:t>Risks, impacts and mitigation</w:t>
      </w:r>
      <w:r w:rsidRPr="007E5651">
        <w:rPr>
          <w:rFonts w:ascii="Calibri" w:hAnsi="Calibri" w:cs="Angsana New"/>
          <w:noProof/>
          <w:szCs w:val="22"/>
          <w:cs/>
        </w:rPr>
        <w:t xml:space="preserve">. </w:t>
      </w:r>
      <w:r w:rsidRPr="007E5651">
        <w:rPr>
          <w:rFonts w:ascii="Calibri" w:hAnsi="Calibri" w:cs="Calibri"/>
          <w:noProof/>
        </w:rPr>
        <w:t>In</w:t>
      </w:r>
      <w:r w:rsidRPr="007E5651">
        <w:rPr>
          <w:rFonts w:ascii="Calibri" w:hAnsi="Calibri" w:cs="Angsana New"/>
          <w:noProof/>
          <w:szCs w:val="22"/>
          <w:cs/>
        </w:rPr>
        <w:t xml:space="preserve">: </w:t>
      </w:r>
      <w:r w:rsidRPr="007E5651">
        <w:rPr>
          <w:rFonts w:ascii="Calibri" w:hAnsi="Calibri" w:cs="Calibri"/>
          <w:noProof/>
        </w:rPr>
        <w:t>Jamison DT, Gelband H, Horton S, Jha P, Laxminarayan R, Rock CN, et al</w:t>
      </w:r>
      <w:r w:rsidRPr="007E5651">
        <w:rPr>
          <w:rFonts w:ascii="Calibri" w:hAnsi="Calibri" w:cs="Angsana New"/>
          <w:noProof/>
          <w:szCs w:val="22"/>
          <w:cs/>
        </w:rPr>
        <w:t>.</w:t>
      </w:r>
      <w:r w:rsidRPr="007E5651">
        <w:rPr>
          <w:rFonts w:ascii="Calibri" w:hAnsi="Calibri" w:cs="Calibri"/>
          <w:noProof/>
        </w:rPr>
        <w:t>, editors</w:t>
      </w:r>
      <w:r w:rsidRPr="007E5651">
        <w:rPr>
          <w:rFonts w:ascii="Calibri" w:hAnsi="Calibri" w:cs="Angsana New"/>
          <w:noProof/>
          <w:szCs w:val="22"/>
          <w:cs/>
        </w:rPr>
        <w:t xml:space="preserve">. </w:t>
      </w:r>
      <w:r w:rsidRPr="007E5651">
        <w:rPr>
          <w:rFonts w:ascii="Calibri" w:hAnsi="Calibri" w:cs="Calibri"/>
          <w:noProof/>
        </w:rPr>
        <w:t>Disease control priorities</w:t>
      </w:r>
      <w:r w:rsidRPr="007E5651">
        <w:rPr>
          <w:rFonts w:ascii="Calibri" w:hAnsi="Calibri" w:cs="Angsana New"/>
          <w:noProof/>
          <w:szCs w:val="22"/>
          <w:cs/>
        </w:rPr>
        <w:t xml:space="preserve">: </w:t>
      </w:r>
      <w:r w:rsidRPr="007E5651">
        <w:rPr>
          <w:rFonts w:ascii="Calibri" w:hAnsi="Calibri" w:cs="Calibri"/>
          <w:noProof/>
        </w:rPr>
        <w:t>Improving health and reducing poverty</w:t>
      </w:r>
      <w:r w:rsidRPr="007E5651">
        <w:rPr>
          <w:rFonts w:ascii="Calibri" w:hAnsi="Calibri" w:cs="Angsana New"/>
          <w:noProof/>
          <w:szCs w:val="22"/>
          <w:cs/>
        </w:rPr>
        <w:t xml:space="preserve">. </w:t>
      </w:r>
      <w:r w:rsidRPr="007E5651">
        <w:rPr>
          <w:rFonts w:ascii="Calibri" w:hAnsi="Calibri" w:cs="Calibri"/>
          <w:noProof/>
        </w:rPr>
        <w:t>3rd ed</w:t>
      </w:r>
      <w:r w:rsidRPr="007E5651">
        <w:rPr>
          <w:rFonts w:ascii="Calibri" w:hAnsi="Calibri" w:cs="Angsana New"/>
          <w:noProof/>
          <w:szCs w:val="22"/>
          <w:cs/>
        </w:rPr>
        <w:t xml:space="preserve">. </w:t>
      </w:r>
      <w:r w:rsidRPr="007E5651">
        <w:rPr>
          <w:rFonts w:ascii="Calibri" w:hAnsi="Calibri" w:cs="Calibri"/>
          <w:noProof/>
        </w:rPr>
        <w:t>World Bang Group; 2018</w:t>
      </w:r>
      <w:r w:rsidRPr="007E5651">
        <w:rPr>
          <w:rFonts w:ascii="Calibri" w:hAnsi="Calibri" w:cs="Angsana New"/>
          <w:noProof/>
          <w:szCs w:val="22"/>
          <w:cs/>
        </w:rPr>
        <w:t xml:space="preserve">. </w:t>
      </w:r>
      <w:r w:rsidRPr="007E5651">
        <w:rPr>
          <w:rFonts w:ascii="Calibri" w:hAnsi="Calibri" w:cs="Calibri"/>
          <w:noProof/>
        </w:rPr>
        <w:t>p</w:t>
      </w:r>
      <w:r w:rsidRPr="007E5651">
        <w:rPr>
          <w:rFonts w:ascii="Calibri" w:hAnsi="Calibri" w:cs="Angsana New"/>
          <w:noProof/>
          <w:szCs w:val="22"/>
          <w:cs/>
        </w:rPr>
        <w:t xml:space="preserve">. </w:t>
      </w:r>
      <w:r w:rsidRPr="007E5651">
        <w:rPr>
          <w:rFonts w:ascii="Calibri" w:hAnsi="Calibri" w:cs="Calibri"/>
          <w:noProof/>
        </w:rPr>
        <w:t>315</w:t>
      </w:r>
      <w:r w:rsidRPr="007E5651">
        <w:rPr>
          <w:rFonts w:ascii="Calibri" w:hAnsi="Calibri" w:cs="Angsana New"/>
          <w:noProof/>
          <w:szCs w:val="22"/>
          <w:cs/>
        </w:rPr>
        <w:t>–</w:t>
      </w:r>
      <w:r w:rsidRPr="007E5651">
        <w:rPr>
          <w:rFonts w:ascii="Calibri" w:hAnsi="Calibri" w:cs="Calibri"/>
          <w:noProof/>
        </w:rPr>
        <w:t>45</w:t>
      </w:r>
      <w:r w:rsidRPr="007E5651">
        <w:rPr>
          <w:rFonts w:ascii="Calibri" w:hAnsi="Calibri" w:cs="Angsana New"/>
          <w:noProof/>
          <w:szCs w:val="22"/>
          <w:cs/>
        </w:rPr>
        <w:t>.</w:t>
      </w:r>
    </w:p>
    <w:p w14:paraId="0E20F2BD" w14:textId="3016A84F" w:rsidR="0060283E" w:rsidRPr="00434B9B" w:rsidRDefault="00D90BA3" w:rsidP="00837A5B">
      <w:pPr>
        <w:spacing w:after="240" w:line="240" w:lineRule="auto"/>
        <w:mirrorIndents/>
        <w:rPr>
          <w:b/>
          <w:bCs/>
          <w:color w:val="000000"/>
        </w:rPr>
      </w:pPr>
      <w:r>
        <w:rPr>
          <w:b/>
          <w:bCs/>
          <w:color w:val="000000"/>
        </w:rPr>
        <w:t>Session 12</w:t>
      </w:r>
      <w:r>
        <w:rPr>
          <w:rFonts w:cs="Angsana New"/>
          <w:b/>
          <w:bCs/>
          <w:color w:val="000000"/>
          <w:cs/>
        </w:rPr>
        <w:t>-</w:t>
      </w:r>
      <w:r>
        <w:rPr>
          <w:b/>
          <w:bCs/>
          <w:color w:val="000000"/>
        </w:rPr>
        <w:t>16</w:t>
      </w:r>
      <w:r w:rsidR="0060283E" w:rsidRPr="00434B9B">
        <w:rPr>
          <w:rFonts w:cs="Angsana New"/>
          <w:b/>
          <w:bCs/>
          <w:color w:val="000000"/>
          <w:cs/>
        </w:rPr>
        <w:t xml:space="preserve">: </w:t>
      </w:r>
      <w:r>
        <w:rPr>
          <w:b/>
          <w:bCs/>
          <w:color w:val="000000"/>
        </w:rPr>
        <w:t>Group Presentations</w:t>
      </w:r>
    </w:p>
    <w:p w14:paraId="3E82DEDD" w14:textId="714D66AE" w:rsidR="00B36D8D" w:rsidRPr="00434B9B" w:rsidRDefault="001B7DDF" w:rsidP="00837A5B">
      <w:pPr>
        <w:spacing w:after="240" w:line="240" w:lineRule="auto"/>
        <w:mirrorIndents/>
        <w:rPr>
          <w:b/>
          <w:bCs/>
          <w:color w:val="000000"/>
        </w:rPr>
      </w:pPr>
      <w:r w:rsidRPr="00434B9B">
        <w:rPr>
          <w:b/>
          <w:bCs/>
          <w:color w:val="000000"/>
        </w:rPr>
        <w:t>Session 18</w:t>
      </w:r>
      <w:r w:rsidR="0060283E" w:rsidRPr="00434B9B">
        <w:rPr>
          <w:rFonts w:cs="Angsana New"/>
          <w:b/>
          <w:bCs/>
          <w:color w:val="000000"/>
          <w:cs/>
        </w:rPr>
        <w:t xml:space="preserve">: </w:t>
      </w:r>
      <w:r w:rsidR="0060283E" w:rsidRPr="00434B9B">
        <w:rPr>
          <w:b/>
          <w:bCs/>
          <w:color w:val="000000"/>
        </w:rPr>
        <w:t>Final exam</w:t>
      </w:r>
    </w:p>
    <w:p w14:paraId="1FA27C44" w14:textId="50332542" w:rsidR="00474D68" w:rsidRDefault="00474D68" w:rsidP="00434B9B">
      <w:pPr>
        <w:tabs>
          <w:tab w:val="left" w:pos="720"/>
        </w:tabs>
        <w:autoSpaceDE w:val="0"/>
        <w:autoSpaceDN w:val="0"/>
        <w:adjustRightInd w:val="0"/>
        <w:snapToGrid w:val="0"/>
        <w:spacing w:after="120" w:line="240" w:lineRule="auto"/>
        <w:mirrorIndents/>
        <w:rPr>
          <w:b/>
          <w:bCs/>
          <w:color w:val="000000"/>
        </w:rPr>
      </w:pPr>
    </w:p>
    <w:p w14:paraId="5529484A" w14:textId="48DC7E56" w:rsidR="00474D68" w:rsidRDefault="00474D68" w:rsidP="00434B9B">
      <w:pPr>
        <w:tabs>
          <w:tab w:val="left" w:pos="720"/>
        </w:tabs>
        <w:autoSpaceDE w:val="0"/>
        <w:autoSpaceDN w:val="0"/>
        <w:adjustRightInd w:val="0"/>
        <w:snapToGrid w:val="0"/>
        <w:spacing w:after="120" w:line="240" w:lineRule="auto"/>
        <w:mirrorIndents/>
        <w:rPr>
          <w:b/>
          <w:bCs/>
          <w:color w:val="000000"/>
        </w:rPr>
      </w:pPr>
      <w:r>
        <w:rPr>
          <w:b/>
          <w:bCs/>
          <w:color w:val="000000"/>
        </w:rPr>
        <w:t>11</w:t>
      </w:r>
      <w:r>
        <w:rPr>
          <w:rFonts w:cs="Angsana New"/>
          <w:b/>
          <w:bCs/>
          <w:color w:val="000000"/>
          <w:cs/>
        </w:rPr>
        <w:t xml:space="preserve">. </w:t>
      </w:r>
      <w:r>
        <w:rPr>
          <w:b/>
          <w:bCs/>
          <w:color w:val="000000"/>
        </w:rPr>
        <w:t>Term project topics</w:t>
      </w:r>
    </w:p>
    <w:p w14:paraId="4DE794C4" w14:textId="038EA91A" w:rsidR="00474D68" w:rsidRDefault="00474D68" w:rsidP="00434B9B">
      <w:pPr>
        <w:tabs>
          <w:tab w:val="left" w:pos="720"/>
        </w:tabs>
        <w:autoSpaceDE w:val="0"/>
        <w:autoSpaceDN w:val="0"/>
        <w:adjustRightInd w:val="0"/>
        <w:snapToGrid w:val="0"/>
        <w:spacing w:after="120" w:line="240" w:lineRule="auto"/>
        <w:mirrorIndents/>
        <w:rPr>
          <w:b/>
          <w:bCs/>
          <w:color w:val="000000"/>
        </w:rPr>
      </w:pPr>
    </w:p>
    <w:p w14:paraId="00CE1A67" w14:textId="77777777" w:rsidR="00474D68" w:rsidRPr="00F54D89" w:rsidRDefault="00474D68" w:rsidP="00474D68">
      <w:pPr>
        <w:pStyle w:val="ListParagraph"/>
        <w:numPr>
          <w:ilvl w:val="0"/>
          <w:numId w:val="20"/>
        </w:numPr>
        <w:rPr>
          <w:rFonts w:cstheme="minorBidi"/>
          <w:lang w:val="en-GB"/>
        </w:rPr>
      </w:pPr>
      <w:r w:rsidRPr="00F54D89">
        <w:rPr>
          <w:rFonts w:cstheme="minorBidi"/>
          <w:lang w:val="en-GB"/>
        </w:rPr>
        <w:t>The outbreak of COVID</w:t>
      </w:r>
      <w:r w:rsidRPr="00F54D89">
        <w:rPr>
          <w:rFonts w:cs="Angsana New"/>
          <w:cs/>
          <w:lang w:val="en-GB"/>
        </w:rPr>
        <w:t>-</w:t>
      </w:r>
      <w:r w:rsidRPr="00F54D89">
        <w:rPr>
          <w:rFonts w:cstheme="minorBidi"/>
          <w:lang w:val="en-GB"/>
        </w:rPr>
        <w:t>19 has turned around and disrupted almost all industries</w:t>
      </w:r>
      <w:r w:rsidRPr="00F54D89">
        <w:rPr>
          <w:rFonts w:cs="Angsana New"/>
          <w:cs/>
          <w:lang w:val="en-GB"/>
        </w:rPr>
        <w:t xml:space="preserve">. </w:t>
      </w:r>
      <w:r w:rsidRPr="00F54D89">
        <w:rPr>
          <w:rFonts w:cstheme="minorBidi"/>
          <w:lang w:val="en-GB"/>
        </w:rPr>
        <w:t>Please select one industry of your interest and explain how it has been affected</w:t>
      </w:r>
      <w:r w:rsidRPr="00F54D89">
        <w:rPr>
          <w:rFonts w:cs="Angsana New"/>
          <w:cs/>
          <w:lang w:val="en-GB"/>
        </w:rPr>
        <w:t xml:space="preserve">. </w:t>
      </w:r>
      <w:r w:rsidRPr="00F54D89">
        <w:rPr>
          <w:rFonts w:cstheme="minorBidi"/>
          <w:lang w:val="en-GB"/>
        </w:rPr>
        <w:t>How do you think that industry will change to survive and stay with the COVID</w:t>
      </w:r>
      <w:r w:rsidRPr="00F54D89">
        <w:rPr>
          <w:rFonts w:cs="Angsana New"/>
          <w:cs/>
          <w:lang w:val="en-GB"/>
        </w:rPr>
        <w:t>-</w:t>
      </w:r>
      <w:r w:rsidRPr="00F54D89">
        <w:rPr>
          <w:rFonts w:cstheme="minorBidi"/>
          <w:lang w:val="en-GB"/>
        </w:rPr>
        <w:t>19?</w:t>
      </w:r>
    </w:p>
    <w:p w14:paraId="4FC04629" w14:textId="77777777" w:rsidR="00474D68" w:rsidRPr="00F54D89" w:rsidRDefault="00474D68" w:rsidP="00474D68">
      <w:pPr>
        <w:pStyle w:val="ListParagraph"/>
        <w:numPr>
          <w:ilvl w:val="0"/>
          <w:numId w:val="20"/>
        </w:numPr>
        <w:rPr>
          <w:rFonts w:cstheme="minorBidi"/>
          <w:lang w:val="en-GB"/>
        </w:rPr>
      </w:pPr>
      <w:r w:rsidRPr="00F54D89">
        <w:rPr>
          <w:rFonts w:cstheme="minorBidi"/>
          <w:lang w:val="en-GB"/>
        </w:rPr>
        <w:t>Interaction among the Southeast Asian region has been various, e</w:t>
      </w:r>
      <w:r w:rsidRPr="00F54D89">
        <w:rPr>
          <w:rFonts w:cs="Angsana New"/>
          <w:cs/>
          <w:lang w:val="en-GB"/>
        </w:rPr>
        <w:t>.</w:t>
      </w:r>
      <w:r w:rsidRPr="00F54D89">
        <w:rPr>
          <w:rFonts w:cstheme="minorBidi"/>
          <w:lang w:val="en-GB"/>
        </w:rPr>
        <w:t>g</w:t>
      </w:r>
      <w:r w:rsidRPr="00F54D89">
        <w:rPr>
          <w:rFonts w:cs="Angsana New"/>
          <w:cs/>
          <w:lang w:val="en-GB"/>
        </w:rPr>
        <w:t xml:space="preserve">. </w:t>
      </w:r>
      <w:r w:rsidRPr="00F54D89">
        <w:rPr>
          <w:rFonts w:cstheme="minorBidi"/>
          <w:lang w:val="en-GB"/>
        </w:rPr>
        <w:t>cooperation, dispute, trade, etc</w:t>
      </w:r>
      <w:r w:rsidRPr="00F54D89">
        <w:rPr>
          <w:rFonts w:cs="Angsana New"/>
          <w:cs/>
          <w:lang w:val="en-GB"/>
        </w:rPr>
        <w:t xml:space="preserve">. </w:t>
      </w:r>
      <w:r w:rsidRPr="00F54D89">
        <w:rPr>
          <w:rFonts w:cstheme="minorBidi"/>
          <w:lang w:val="en-GB"/>
        </w:rPr>
        <w:t>Please choose one aspect and report how it will change after the COVID</w:t>
      </w:r>
      <w:r w:rsidRPr="00F54D89">
        <w:rPr>
          <w:rFonts w:cs="Angsana New"/>
          <w:cs/>
          <w:lang w:val="en-GB"/>
        </w:rPr>
        <w:t>-</w:t>
      </w:r>
      <w:r w:rsidRPr="00F54D89">
        <w:rPr>
          <w:rFonts w:cstheme="minorBidi"/>
          <w:lang w:val="en-GB"/>
        </w:rPr>
        <w:t>19</w:t>
      </w:r>
      <w:r w:rsidRPr="00F54D89">
        <w:rPr>
          <w:rFonts w:cs="Angsana New"/>
          <w:cs/>
          <w:lang w:val="en-GB"/>
        </w:rPr>
        <w:t>.</w:t>
      </w:r>
    </w:p>
    <w:p w14:paraId="5E99E59F" w14:textId="773DB653" w:rsidR="004A43E5" w:rsidRDefault="00474D68" w:rsidP="004A43E5">
      <w:pPr>
        <w:pStyle w:val="ListParagraph"/>
        <w:numPr>
          <w:ilvl w:val="0"/>
          <w:numId w:val="20"/>
        </w:numPr>
        <w:rPr>
          <w:rFonts w:cstheme="minorBidi"/>
          <w:lang w:val="en-GB"/>
        </w:rPr>
      </w:pPr>
      <w:r w:rsidRPr="00F54D89">
        <w:rPr>
          <w:rFonts w:cstheme="minorBidi"/>
          <w:lang w:val="en-GB"/>
        </w:rPr>
        <w:t>Challenges of regionalization after the COVID</w:t>
      </w:r>
      <w:r w:rsidRPr="00F54D89">
        <w:rPr>
          <w:rFonts w:cs="Angsana New"/>
          <w:cs/>
          <w:lang w:val="en-GB"/>
        </w:rPr>
        <w:t>-</w:t>
      </w:r>
      <w:r w:rsidRPr="00F54D89">
        <w:rPr>
          <w:rFonts w:cstheme="minorBidi"/>
          <w:lang w:val="en-GB"/>
        </w:rPr>
        <w:t>19</w:t>
      </w:r>
    </w:p>
    <w:p w14:paraId="15888BF6" w14:textId="2FA9B524" w:rsidR="00F54D89" w:rsidRPr="00F54D89" w:rsidRDefault="00F54D89" w:rsidP="004A43E5">
      <w:pPr>
        <w:pStyle w:val="ListParagraph"/>
        <w:numPr>
          <w:ilvl w:val="0"/>
          <w:numId w:val="20"/>
        </w:numPr>
        <w:rPr>
          <w:rFonts w:cstheme="minorBidi"/>
          <w:lang w:val="en-GB"/>
        </w:rPr>
      </w:pPr>
      <w:r>
        <w:rPr>
          <w:rFonts w:cstheme="minorBidi"/>
          <w:lang w:val="en-GB"/>
        </w:rPr>
        <w:t>Human</w:t>
      </w:r>
      <w:r>
        <w:rPr>
          <w:rFonts w:cs="Angsana New"/>
          <w:cs/>
          <w:lang w:val="en-GB"/>
        </w:rPr>
        <w:t>’</w:t>
      </w:r>
      <w:r>
        <w:rPr>
          <w:rFonts w:cstheme="minorBidi"/>
          <w:lang w:val="en-GB"/>
        </w:rPr>
        <w:t>s socialization has been attacked so profoundly by the COVID</w:t>
      </w:r>
      <w:r>
        <w:rPr>
          <w:rFonts w:cs="Angsana New"/>
          <w:cs/>
          <w:lang w:val="en-GB"/>
        </w:rPr>
        <w:t>-</w:t>
      </w:r>
      <w:r>
        <w:rPr>
          <w:rFonts w:cstheme="minorBidi"/>
          <w:lang w:val="en-GB"/>
        </w:rPr>
        <w:t>19</w:t>
      </w:r>
      <w:r>
        <w:rPr>
          <w:rFonts w:cs="Angsana New"/>
          <w:cs/>
          <w:lang w:val="en-GB"/>
        </w:rPr>
        <w:t>.</w:t>
      </w:r>
      <w:r w:rsidR="00690F22">
        <w:rPr>
          <w:rFonts w:cstheme="minorBidi"/>
          <w:lang w:val="en-GB"/>
        </w:rPr>
        <w:t xml:space="preserve"> What do you think is the most concerned issue for the human civilization and how should we deal with it?</w:t>
      </w:r>
    </w:p>
    <w:p w14:paraId="34F34CB9" w14:textId="77777777" w:rsidR="00535ED5" w:rsidRDefault="00535ED5" w:rsidP="00535ED5">
      <w:pPr>
        <w:pStyle w:val="ListParagraph"/>
        <w:numPr>
          <w:ilvl w:val="0"/>
          <w:numId w:val="20"/>
        </w:numPr>
        <w:spacing w:after="160" w:line="259" w:lineRule="auto"/>
        <w:jc w:val="both"/>
      </w:pPr>
      <w:r>
        <w:t>Since the Vietnam War, Southeast Asian states have been successful in expanding regional relations in all fronts, with the establishment of ASEAN, and subsequent enlargement of ASEAN membership</w:t>
      </w:r>
      <w:r>
        <w:rPr>
          <w:rFonts w:cs="Angsana New"/>
          <w:cs/>
        </w:rPr>
        <w:t xml:space="preserve">.  </w:t>
      </w:r>
      <w:r>
        <w:t>Having said that, Southeast Asian countries have faced with bilateral and regional conflicts such as border disputes, territorial claims, and environmental problems</w:t>
      </w:r>
      <w:r>
        <w:rPr>
          <w:rFonts w:cs="Angsana New"/>
          <w:cs/>
        </w:rPr>
        <w:t xml:space="preserve">.  </w:t>
      </w:r>
      <w:r>
        <w:t>What are major hotspots and political and military conflicts in the region?  Please choose 5 hotspots</w:t>
      </w:r>
      <w:r>
        <w:rPr>
          <w:rFonts w:cs="Angsana New"/>
          <w:cs/>
        </w:rPr>
        <w:t>/</w:t>
      </w:r>
      <w:r>
        <w:t>conflicts and explore potential political solutions of those problems</w:t>
      </w:r>
      <w:r>
        <w:rPr>
          <w:rFonts w:cs="Angsana New"/>
          <w:cs/>
        </w:rPr>
        <w:t>.</w:t>
      </w:r>
    </w:p>
    <w:p w14:paraId="74D32228" w14:textId="77777777" w:rsidR="00535ED5" w:rsidRPr="00AF1D6D" w:rsidRDefault="00535ED5" w:rsidP="00535ED5">
      <w:pPr>
        <w:pStyle w:val="ListParagraph"/>
        <w:numPr>
          <w:ilvl w:val="0"/>
          <w:numId w:val="20"/>
        </w:numPr>
        <w:spacing w:after="160" w:line="259" w:lineRule="auto"/>
      </w:pPr>
      <w:r>
        <w:t>The ASEAN Community has been established incorporating the ASEAN Political and Security community, the ASEAN Economic Community, and the Socio</w:t>
      </w:r>
      <w:r>
        <w:rPr>
          <w:rFonts w:cs="Angsana New"/>
          <w:cs/>
        </w:rPr>
        <w:t>-</w:t>
      </w:r>
      <w:r>
        <w:t>Cultural Community</w:t>
      </w:r>
      <w:r>
        <w:rPr>
          <w:rFonts w:cs="Angsana New"/>
          <w:cs/>
        </w:rPr>
        <w:t xml:space="preserve">.  </w:t>
      </w:r>
      <w:r>
        <w:t>ASEAN is now working towards ASEAN 2025 Vision</w:t>
      </w:r>
      <w:r>
        <w:rPr>
          <w:rFonts w:cs="Angsana New"/>
          <w:cs/>
        </w:rPr>
        <w:t xml:space="preserve">.  </w:t>
      </w:r>
      <w:r>
        <w:t xml:space="preserve">Please </w:t>
      </w:r>
      <w:proofErr w:type="spellStart"/>
      <w:r>
        <w:t>summarise</w:t>
      </w:r>
      <w:proofErr w:type="spellEnd"/>
      <w:r>
        <w:t xml:space="preserve"> major economic milestones of ASEAN 2025 Vision, and </w:t>
      </w:r>
      <w:proofErr w:type="spellStart"/>
      <w:r>
        <w:t>analyse</w:t>
      </w:r>
      <w:proofErr w:type="spellEnd"/>
      <w:r>
        <w:t xml:space="preserve"> potential benefits of </w:t>
      </w:r>
      <w:r w:rsidRPr="00AF1D6D">
        <w:t>ASEAN 2025 to your country and people</w:t>
      </w:r>
      <w:r w:rsidRPr="00AF1D6D">
        <w:rPr>
          <w:rFonts w:cs="Angsana New"/>
          <w:cs/>
        </w:rPr>
        <w:t>.</w:t>
      </w:r>
    </w:p>
    <w:p w14:paraId="385E440C" w14:textId="77777777" w:rsidR="00943A46" w:rsidRPr="00AF1D6D" w:rsidRDefault="00535ED5" w:rsidP="00943A46">
      <w:pPr>
        <w:pStyle w:val="ListParagraph"/>
        <w:numPr>
          <w:ilvl w:val="0"/>
          <w:numId w:val="20"/>
        </w:numPr>
        <w:rPr>
          <w:rFonts w:cstheme="minorBidi"/>
          <w:lang w:val="en-GB"/>
        </w:rPr>
      </w:pPr>
      <w:r w:rsidRPr="00AF1D6D">
        <w:t>ASEAN countries have faced with many non</w:t>
      </w:r>
      <w:r w:rsidRPr="00AF1D6D">
        <w:rPr>
          <w:rFonts w:cs="Angsana New"/>
          <w:cs/>
        </w:rPr>
        <w:t>-</w:t>
      </w:r>
      <w:r w:rsidRPr="00AF1D6D">
        <w:t>traditional security threats and challenges such as health security and transnational organized crimes</w:t>
      </w:r>
      <w:r w:rsidRPr="00AF1D6D">
        <w:rPr>
          <w:rFonts w:cs="Angsana New"/>
          <w:cs/>
        </w:rPr>
        <w:t xml:space="preserve">.  </w:t>
      </w:r>
      <w:r w:rsidRPr="00AF1D6D">
        <w:t>Please provide at least 5 examples of those threats and challenges and</w:t>
      </w:r>
      <w:r w:rsidRPr="00AF1D6D">
        <w:rPr>
          <w:rFonts w:cs="Angsana New"/>
          <w:cs/>
        </w:rPr>
        <w:t xml:space="preserve"> </w:t>
      </w:r>
      <w:r w:rsidRPr="00AF1D6D">
        <w:t>discuss them</w:t>
      </w:r>
      <w:r w:rsidRPr="00AF1D6D">
        <w:rPr>
          <w:rFonts w:cs="Angsana New"/>
          <w:cs/>
        </w:rPr>
        <w:t xml:space="preserve">.  </w:t>
      </w:r>
      <w:r w:rsidRPr="00AF1D6D">
        <w:t xml:space="preserve">Concerning health security </w:t>
      </w:r>
      <w:r w:rsidRPr="00AF1D6D">
        <w:lastRenderedPageBreak/>
        <w:t>and contagious diseases, what Thailand and ASEAN should do to minimize those threats?</w:t>
      </w:r>
    </w:p>
    <w:p w14:paraId="3587656C" w14:textId="0F011A65" w:rsidR="00943A46" w:rsidRPr="00AF1D6D" w:rsidRDefault="00943A46" w:rsidP="00943A46">
      <w:pPr>
        <w:pStyle w:val="ListParagraph"/>
        <w:numPr>
          <w:ilvl w:val="0"/>
          <w:numId w:val="20"/>
        </w:numPr>
        <w:rPr>
          <w:rFonts w:cstheme="minorBidi"/>
          <w:lang w:val="en-GB"/>
        </w:rPr>
      </w:pPr>
      <w:r w:rsidRPr="00AF1D6D">
        <w:t>To some extent, the outbreak of COVID</w:t>
      </w:r>
      <w:r w:rsidRPr="00AF1D6D">
        <w:rPr>
          <w:rFonts w:cs="Angsana New"/>
          <w:szCs w:val="22"/>
          <w:cs/>
        </w:rPr>
        <w:t>-</w:t>
      </w:r>
      <w:r w:rsidRPr="00AF1D6D">
        <w:t>19 has changed our day</w:t>
      </w:r>
      <w:r w:rsidRPr="00AF1D6D">
        <w:rPr>
          <w:rFonts w:cs="Angsana New"/>
          <w:szCs w:val="22"/>
          <w:cs/>
        </w:rPr>
        <w:t>-</w:t>
      </w:r>
      <w:r w:rsidRPr="00AF1D6D">
        <w:t>to</w:t>
      </w:r>
      <w:r w:rsidRPr="00AF1D6D">
        <w:rPr>
          <w:rFonts w:cs="Angsana New"/>
          <w:szCs w:val="22"/>
          <w:cs/>
        </w:rPr>
        <w:t>-</w:t>
      </w:r>
      <w:r w:rsidRPr="00AF1D6D">
        <w:t>day activities</w:t>
      </w:r>
      <w:r w:rsidRPr="00AF1D6D">
        <w:rPr>
          <w:rFonts w:cs="Angsana New"/>
          <w:szCs w:val="22"/>
          <w:cs/>
        </w:rPr>
        <w:t xml:space="preserve">. </w:t>
      </w:r>
      <w:r w:rsidRPr="00AF1D6D">
        <w:t>As a result, it has changed ways in which individuals and societies</w:t>
      </w:r>
      <w:r w:rsidRPr="00AF1D6D">
        <w:rPr>
          <w:rFonts w:cs="Angsana New"/>
          <w:szCs w:val="22"/>
          <w:cs/>
        </w:rPr>
        <w:t xml:space="preserve"> </w:t>
      </w:r>
      <w:r w:rsidRPr="00AF1D6D">
        <w:t>are responding to environmental issues both intentionally and unintentionally</w:t>
      </w:r>
      <w:r w:rsidRPr="00AF1D6D">
        <w:rPr>
          <w:rFonts w:cs="Angsana New"/>
          <w:szCs w:val="22"/>
          <w:cs/>
        </w:rPr>
        <w:t xml:space="preserve">. </w:t>
      </w:r>
      <w:r w:rsidRPr="00AF1D6D">
        <w:rPr>
          <w:u w:val="single"/>
        </w:rPr>
        <w:t>Select one environmental issue</w:t>
      </w:r>
      <w:r w:rsidRPr="00AF1D6D">
        <w:rPr>
          <w:rFonts w:cs="Angsana New"/>
          <w:szCs w:val="22"/>
          <w:cs/>
        </w:rPr>
        <w:t xml:space="preserve"> </w:t>
      </w:r>
      <w:r w:rsidRPr="00AF1D6D">
        <w:t>and discuss following points</w:t>
      </w:r>
      <w:r w:rsidRPr="00AF1D6D">
        <w:rPr>
          <w:rFonts w:cs="Angsana New"/>
          <w:szCs w:val="22"/>
          <w:cs/>
        </w:rPr>
        <w:t>.</w:t>
      </w:r>
    </w:p>
    <w:p w14:paraId="264AAF23" w14:textId="77777777" w:rsidR="00943A46" w:rsidRDefault="00943A46" w:rsidP="00943A46">
      <w:pPr>
        <w:pStyle w:val="ListParagraph"/>
        <w:numPr>
          <w:ilvl w:val="1"/>
          <w:numId w:val="25"/>
        </w:numPr>
        <w:spacing w:after="160" w:line="259" w:lineRule="auto"/>
      </w:pPr>
      <w:r>
        <w:t>Give a picture of the situation in Thailand, in Southeast Asia and at the global level on the selected environmental issue before and after COVID</w:t>
      </w:r>
      <w:r>
        <w:rPr>
          <w:rFonts w:cs="Angsana New"/>
          <w:szCs w:val="22"/>
          <w:cs/>
        </w:rPr>
        <w:t>-</w:t>
      </w:r>
      <w:r>
        <w:t>19</w:t>
      </w:r>
      <w:r>
        <w:rPr>
          <w:rFonts w:cs="Angsana New"/>
          <w:szCs w:val="22"/>
          <w:cs/>
        </w:rPr>
        <w:t>.</w:t>
      </w:r>
      <w:r>
        <w:t xml:space="preserve"> Is there any difference?</w:t>
      </w:r>
    </w:p>
    <w:p w14:paraId="1A2D8F75" w14:textId="77777777" w:rsidR="00943A46" w:rsidRPr="00AF1D6D" w:rsidRDefault="00943A46" w:rsidP="00943A46">
      <w:pPr>
        <w:pStyle w:val="ListParagraph"/>
        <w:numPr>
          <w:ilvl w:val="1"/>
          <w:numId w:val="25"/>
        </w:numPr>
        <w:spacing w:after="160" w:line="259" w:lineRule="auto"/>
      </w:pPr>
      <w:r>
        <w:t>In case, the selected environmental issue has been improved after the COVID</w:t>
      </w:r>
      <w:r>
        <w:rPr>
          <w:rFonts w:cs="Angsana New"/>
          <w:szCs w:val="22"/>
          <w:cs/>
        </w:rPr>
        <w:t>-</w:t>
      </w:r>
      <w:r>
        <w:t>19, please explain why and how we, as individuals, could maintain the positive changes</w:t>
      </w:r>
      <w:r>
        <w:rPr>
          <w:rFonts w:cs="Angsana New"/>
          <w:szCs w:val="22"/>
          <w:cs/>
        </w:rPr>
        <w:t xml:space="preserve">. </w:t>
      </w:r>
      <w:r>
        <w:t xml:space="preserve">However, if the selected environmental issue has become more deteriorated </w:t>
      </w:r>
      <w:r w:rsidRPr="00AF1D6D">
        <w:t>after the COVID</w:t>
      </w:r>
      <w:r w:rsidRPr="00AF1D6D">
        <w:rPr>
          <w:rFonts w:cs="Angsana New"/>
          <w:szCs w:val="22"/>
          <w:cs/>
        </w:rPr>
        <w:t>-</w:t>
      </w:r>
      <w:r w:rsidRPr="00AF1D6D">
        <w:t>19, please also explain why and suggest some solutions to cope with the negative changes</w:t>
      </w:r>
      <w:r w:rsidRPr="00AF1D6D">
        <w:rPr>
          <w:rFonts w:cs="Angsana New"/>
          <w:szCs w:val="22"/>
          <w:cs/>
        </w:rPr>
        <w:t xml:space="preserve">. </w:t>
      </w:r>
    </w:p>
    <w:p w14:paraId="4BCC1344" w14:textId="77777777" w:rsidR="00943A46" w:rsidRPr="00943A46" w:rsidRDefault="00943A46" w:rsidP="00943A46">
      <w:pPr>
        <w:pStyle w:val="ListParagraph"/>
        <w:numPr>
          <w:ilvl w:val="1"/>
          <w:numId w:val="25"/>
        </w:numPr>
        <w:spacing w:after="160" w:line="259" w:lineRule="auto"/>
      </w:pPr>
      <w:r w:rsidRPr="00AF1D6D">
        <w:t xml:space="preserve">Please identify global and regional </w:t>
      </w:r>
      <w:r w:rsidRPr="00AF1D6D">
        <w:rPr>
          <w:rFonts w:cs="Angsana New"/>
          <w:szCs w:val="22"/>
          <w:cs/>
        </w:rPr>
        <w:t>(</w:t>
      </w:r>
      <w:r w:rsidRPr="00AF1D6D">
        <w:t>only ASEAN</w:t>
      </w:r>
      <w:r w:rsidRPr="00AF1D6D">
        <w:rPr>
          <w:rFonts w:cs="Angsana New"/>
          <w:szCs w:val="22"/>
          <w:cs/>
        </w:rPr>
        <w:t xml:space="preserve">) </w:t>
      </w:r>
      <w:r w:rsidRPr="00AF1D6D">
        <w:t>environmental agreements that have been ratified to limit the selected environmental issue and whether the COVID</w:t>
      </w:r>
      <w:r w:rsidRPr="00AF1D6D">
        <w:rPr>
          <w:rFonts w:cs="Angsana New"/>
          <w:szCs w:val="22"/>
          <w:cs/>
        </w:rPr>
        <w:t>-</w:t>
      </w:r>
      <w:r w:rsidRPr="00AF1D6D">
        <w:t xml:space="preserve">19 will accelerate or delay the achievement of such </w:t>
      </w:r>
      <w:r>
        <w:t>agreements</w:t>
      </w:r>
      <w:r>
        <w:rPr>
          <w:rFonts w:cs="Angsana New"/>
          <w:szCs w:val="22"/>
          <w:cs/>
        </w:rPr>
        <w:t>.</w:t>
      </w:r>
    </w:p>
    <w:p w14:paraId="40590956" w14:textId="0F8F300E" w:rsidR="00943A46" w:rsidRDefault="00943A46" w:rsidP="00943A46">
      <w:pPr>
        <w:pStyle w:val="ListParagraph"/>
        <w:numPr>
          <w:ilvl w:val="0"/>
          <w:numId w:val="20"/>
        </w:numPr>
        <w:spacing w:after="160" w:line="259" w:lineRule="auto"/>
      </w:pPr>
      <w:r>
        <w:t>Non</w:t>
      </w:r>
      <w:r w:rsidRPr="00943A46">
        <w:rPr>
          <w:rFonts w:cs="Angsana New"/>
          <w:szCs w:val="22"/>
          <w:cs/>
        </w:rPr>
        <w:t>-</w:t>
      </w:r>
      <w:r>
        <w:t>communicable diseases such as stroke, diabetes and obesity have been leading causes of illnesses and deaths in almost every part of the world, including Southeast Asia</w:t>
      </w:r>
      <w:r w:rsidRPr="00943A46">
        <w:rPr>
          <w:rFonts w:cs="Angsana New"/>
          <w:szCs w:val="22"/>
          <w:cs/>
        </w:rPr>
        <w:t>.</w:t>
      </w:r>
      <w:r>
        <w:t xml:space="preserve"> During the outbreak of COVID</w:t>
      </w:r>
      <w:r w:rsidRPr="00943A46">
        <w:rPr>
          <w:rFonts w:cs="Angsana New"/>
          <w:szCs w:val="22"/>
          <w:cs/>
        </w:rPr>
        <w:t>-</w:t>
      </w:r>
      <w:r>
        <w:t>19, those who are ill from these non</w:t>
      </w:r>
      <w:r w:rsidRPr="00943A46">
        <w:rPr>
          <w:rFonts w:cs="Angsana New"/>
          <w:szCs w:val="22"/>
          <w:cs/>
        </w:rPr>
        <w:t>-</w:t>
      </w:r>
      <w:r>
        <w:t>communicable diseases are more vulnerable to the infection of COVID</w:t>
      </w:r>
      <w:r w:rsidRPr="00943A46">
        <w:rPr>
          <w:rFonts w:cs="Angsana New"/>
          <w:szCs w:val="22"/>
          <w:cs/>
        </w:rPr>
        <w:t>-</w:t>
      </w:r>
      <w:r>
        <w:t>19</w:t>
      </w:r>
      <w:r w:rsidRPr="00943A46">
        <w:rPr>
          <w:rFonts w:cs="Angsana New"/>
          <w:szCs w:val="22"/>
          <w:cs/>
        </w:rPr>
        <w:t xml:space="preserve">. </w:t>
      </w:r>
      <w:r>
        <w:t>New behaviors during lockdowns, in which people have been forced to carry out, such as ordering food delivery, having online meetings, participating in online classrooms</w:t>
      </w:r>
      <w:r w:rsidRPr="00943A46">
        <w:rPr>
          <w:rFonts w:cs="Angsana New"/>
          <w:szCs w:val="22"/>
          <w:cs/>
        </w:rPr>
        <w:t xml:space="preserve"> </w:t>
      </w:r>
      <w:r>
        <w:t>may continue and will become eventually normal habits in near future even after the end of COVID</w:t>
      </w:r>
      <w:r w:rsidRPr="00943A46">
        <w:rPr>
          <w:rFonts w:cs="Angsana New"/>
          <w:szCs w:val="22"/>
          <w:cs/>
        </w:rPr>
        <w:t>-</w:t>
      </w:r>
      <w:r>
        <w:t>19 outbreak</w:t>
      </w:r>
      <w:r w:rsidRPr="00943A46">
        <w:rPr>
          <w:rFonts w:cs="Angsana New"/>
          <w:szCs w:val="22"/>
          <w:cs/>
        </w:rPr>
        <w:t xml:space="preserve">. </w:t>
      </w:r>
    </w:p>
    <w:p w14:paraId="32C80441" w14:textId="77777777" w:rsidR="00943A46" w:rsidRDefault="00943A46" w:rsidP="00943A46">
      <w:pPr>
        <w:pStyle w:val="ListParagraph"/>
        <w:numPr>
          <w:ilvl w:val="1"/>
          <w:numId w:val="24"/>
        </w:numPr>
        <w:spacing w:after="160" w:line="259" w:lineRule="auto"/>
      </w:pPr>
      <w:r>
        <w:t xml:space="preserve">Please share your view what could be consequences of these new normal habits on health </w:t>
      </w:r>
      <w:r>
        <w:rPr>
          <w:rFonts w:cs="Angsana New"/>
          <w:szCs w:val="22"/>
          <w:cs/>
        </w:rPr>
        <w:t xml:space="preserve">- </w:t>
      </w:r>
      <w:r>
        <w:t>both positive and negative aspects</w:t>
      </w:r>
      <w:r>
        <w:rPr>
          <w:rFonts w:cs="Angsana New"/>
          <w:szCs w:val="22"/>
          <w:cs/>
        </w:rPr>
        <w:t xml:space="preserve">. </w:t>
      </w:r>
    </w:p>
    <w:p w14:paraId="3E580D8D" w14:textId="77777777" w:rsidR="00943A46" w:rsidRDefault="00943A46" w:rsidP="00943A46">
      <w:pPr>
        <w:pStyle w:val="ListParagraph"/>
        <w:numPr>
          <w:ilvl w:val="1"/>
          <w:numId w:val="24"/>
        </w:numPr>
        <w:spacing w:after="160" w:line="259" w:lineRule="auto"/>
      </w:pPr>
      <w:r>
        <w:t>Are there any new habits</w:t>
      </w:r>
      <w:r>
        <w:rPr>
          <w:rFonts w:cs="Angsana New"/>
          <w:szCs w:val="22"/>
          <w:cs/>
        </w:rPr>
        <w:t xml:space="preserve"> </w:t>
      </w:r>
      <w:r>
        <w:t>which are now on the global trend and could lead to a healthy lifestyle?</w:t>
      </w:r>
      <w:r>
        <w:rPr>
          <w:rFonts w:cs="Angsana New"/>
          <w:szCs w:val="22"/>
          <w:cs/>
        </w:rPr>
        <w:t xml:space="preserve"> </w:t>
      </w:r>
    </w:p>
    <w:p w14:paraId="530CAF31" w14:textId="77777777" w:rsidR="00943A46" w:rsidRDefault="00943A46" w:rsidP="00943A46">
      <w:pPr>
        <w:pStyle w:val="ListParagraph"/>
      </w:pPr>
    </w:p>
    <w:p w14:paraId="28A9C3E4" w14:textId="61A5B45C" w:rsidR="00943A46" w:rsidRDefault="00943A46" w:rsidP="00943A46">
      <w:pPr>
        <w:pStyle w:val="ListParagraph"/>
        <w:numPr>
          <w:ilvl w:val="0"/>
          <w:numId w:val="20"/>
        </w:numPr>
        <w:spacing w:after="160" w:line="259" w:lineRule="auto"/>
      </w:pPr>
      <w:r>
        <w:t>Based on the history, a pandemic</w:t>
      </w:r>
      <w:r>
        <w:rPr>
          <w:rFonts w:cs="Angsana New" w:hint="cs"/>
          <w:cs/>
        </w:rPr>
        <w:t xml:space="preserve"> </w:t>
      </w:r>
      <w:r>
        <w:t>occurs approximately every 10 years</w:t>
      </w:r>
      <w:r w:rsidRPr="00943A46">
        <w:rPr>
          <w:rFonts w:cs="Angsana New"/>
          <w:szCs w:val="22"/>
          <w:cs/>
        </w:rPr>
        <w:t xml:space="preserve">. </w:t>
      </w:r>
      <w:r>
        <w:t>Most</w:t>
      </w:r>
      <w:r w:rsidRPr="00943A46">
        <w:rPr>
          <w:rFonts w:cs="Angsana New"/>
          <w:szCs w:val="22"/>
          <w:cs/>
        </w:rPr>
        <w:t xml:space="preserve"> </w:t>
      </w:r>
      <w:r>
        <w:t>of which have been quickly contained such as Ebola whereas a few such as COVID</w:t>
      </w:r>
      <w:r w:rsidRPr="00943A46">
        <w:rPr>
          <w:rFonts w:cs="Angsana New"/>
          <w:szCs w:val="22"/>
          <w:cs/>
        </w:rPr>
        <w:t>-</w:t>
      </w:r>
      <w:r>
        <w:t>19 and Spanish flu have been globally widespread and needed a long time to bring them to an end</w:t>
      </w:r>
      <w:r w:rsidRPr="00943A46">
        <w:rPr>
          <w:rFonts w:cs="Angsana New"/>
          <w:szCs w:val="22"/>
          <w:cs/>
        </w:rPr>
        <w:t xml:space="preserve">. </w:t>
      </w:r>
      <w:r>
        <w:t>Although globalization has brought about tremendous benefits, it is a crucial predisposing factor to trigger a pandemic</w:t>
      </w:r>
      <w:r w:rsidRPr="00943A46">
        <w:rPr>
          <w:rFonts w:cs="Angsana New"/>
          <w:szCs w:val="22"/>
          <w:cs/>
        </w:rPr>
        <w:t xml:space="preserve">. </w:t>
      </w:r>
    </w:p>
    <w:p w14:paraId="5F92EAAD" w14:textId="77777777" w:rsidR="00943A46" w:rsidRPr="00943A46" w:rsidRDefault="00943A46" w:rsidP="00943A46">
      <w:pPr>
        <w:pStyle w:val="ListParagraph"/>
        <w:numPr>
          <w:ilvl w:val="1"/>
          <w:numId w:val="20"/>
        </w:numPr>
        <w:spacing w:after="160" w:line="259" w:lineRule="auto"/>
      </w:pPr>
      <w:r>
        <w:t>Please make an analysis on what the world in the next decade or so you want it to be like in terms of connectivity</w:t>
      </w:r>
      <w:r>
        <w:rPr>
          <w:rFonts w:cs="Angsana New"/>
          <w:szCs w:val="22"/>
          <w:cs/>
        </w:rPr>
        <w:t xml:space="preserve">. </w:t>
      </w:r>
    </w:p>
    <w:p w14:paraId="26F07B7B" w14:textId="2226BF49" w:rsidR="00474D68" w:rsidRDefault="00943A46" w:rsidP="00943A46">
      <w:pPr>
        <w:pStyle w:val="ListParagraph"/>
        <w:numPr>
          <w:ilvl w:val="1"/>
          <w:numId w:val="20"/>
        </w:numPr>
        <w:spacing w:after="160" w:line="259" w:lineRule="auto"/>
      </w:pPr>
      <w:r>
        <w:t>In your opinion, should we still continue the same pathway leading to a more globalized world?</w:t>
      </w:r>
    </w:p>
    <w:p w14:paraId="43852305" w14:textId="77777777" w:rsidR="00943A46" w:rsidRPr="00943A46" w:rsidRDefault="00943A46" w:rsidP="00943A46">
      <w:pPr>
        <w:spacing w:after="160" w:line="259" w:lineRule="auto"/>
      </w:pPr>
    </w:p>
    <w:p w14:paraId="14B89AFA" w14:textId="3FA1380F" w:rsidR="00D83FD2" w:rsidRPr="00434B9B" w:rsidRDefault="00A00AF8" w:rsidP="00434B9B">
      <w:pPr>
        <w:tabs>
          <w:tab w:val="left" w:pos="720"/>
        </w:tabs>
        <w:autoSpaceDE w:val="0"/>
        <w:autoSpaceDN w:val="0"/>
        <w:adjustRightInd w:val="0"/>
        <w:snapToGrid w:val="0"/>
        <w:spacing w:after="120" w:line="240" w:lineRule="auto"/>
        <w:mirrorIndents/>
        <w:rPr>
          <w:b/>
          <w:bCs/>
          <w:color w:val="000000"/>
        </w:rPr>
      </w:pPr>
      <w:r w:rsidRPr="00434B9B">
        <w:rPr>
          <w:b/>
          <w:bCs/>
          <w:color w:val="000000"/>
        </w:rPr>
        <w:t>11</w:t>
      </w:r>
      <w:r w:rsidR="00D83FD2" w:rsidRPr="00434B9B">
        <w:rPr>
          <w:rFonts w:cs="Angsana New"/>
          <w:b/>
          <w:bCs/>
          <w:color w:val="000000"/>
          <w:cs/>
        </w:rPr>
        <w:t xml:space="preserve">. </w:t>
      </w:r>
      <w:r w:rsidR="00D83FD2" w:rsidRPr="00434B9B">
        <w:rPr>
          <w:b/>
          <w:bCs/>
          <w:color w:val="000000"/>
        </w:rPr>
        <w:t>Course Policies</w:t>
      </w:r>
    </w:p>
    <w:p w14:paraId="091E3374" w14:textId="77777777" w:rsidR="00CA7B83" w:rsidRPr="00434B9B" w:rsidRDefault="00D83FD2" w:rsidP="004A43E5">
      <w:pPr>
        <w:numPr>
          <w:ilvl w:val="0"/>
          <w:numId w:val="3"/>
        </w:numPr>
        <w:autoSpaceDE w:val="0"/>
        <w:autoSpaceDN w:val="0"/>
        <w:adjustRightInd w:val="0"/>
        <w:snapToGrid w:val="0"/>
        <w:spacing w:after="120" w:line="240" w:lineRule="auto"/>
        <w:ind w:left="720" w:hanging="446"/>
        <w:mirrorIndents/>
        <w:rPr>
          <w:color w:val="000000"/>
        </w:rPr>
      </w:pPr>
      <w:r w:rsidRPr="00434B9B">
        <w:rPr>
          <w:color w:val="000000"/>
        </w:rPr>
        <w:lastRenderedPageBreak/>
        <w:t>Punctual attendance is required at all classes</w:t>
      </w:r>
      <w:r w:rsidRPr="00434B9B">
        <w:rPr>
          <w:rFonts w:cs="Angsana New"/>
          <w:color w:val="000000"/>
          <w:cs/>
        </w:rPr>
        <w:t xml:space="preserve">. </w:t>
      </w:r>
      <w:r w:rsidRPr="00434B9B">
        <w:rPr>
          <w:color w:val="000000"/>
        </w:rPr>
        <w:t>Students missing more than one week of class are required to provide an excused absence from the coordinator course coordinator</w:t>
      </w:r>
      <w:r w:rsidRPr="00434B9B">
        <w:rPr>
          <w:rFonts w:cs="Angsana New"/>
          <w:color w:val="000000"/>
          <w:cs/>
        </w:rPr>
        <w:t xml:space="preserve">. </w:t>
      </w:r>
      <w:r w:rsidRPr="00434B9B">
        <w:rPr>
          <w:color w:val="000000"/>
        </w:rPr>
        <w:t>Attendance sheets will be circulated 5 minutes after class begins</w:t>
      </w:r>
      <w:r w:rsidRPr="00434B9B">
        <w:rPr>
          <w:rFonts w:cs="Angsana New"/>
          <w:color w:val="000000"/>
          <w:cs/>
        </w:rPr>
        <w:t xml:space="preserve">. </w:t>
      </w:r>
    </w:p>
    <w:p w14:paraId="66A89951" w14:textId="52B63CE5" w:rsidR="00A11D8B" w:rsidRPr="008C4718" w:rsidRDefault="00D83FD2" w:rsidP="00A5515D">
      <w:pPr>
        <w:numPr>
          <w:ilvl w:val="0"/>
          <w:numId w:val="3"/>
        </w:numPr>
        <w:autoSpaceDE w:val="0"/>
        <w:autoSpaceDN w:val="0"/>
        <w:adjustRightInd w:val="0"/>
        <w:snapToGrid w:val="0"/>
        <w:spacing w:after="120" w:line="240" w:lineRule="auto"/>
        <w:ind w:left="720" w:hanging="446"/>
        <w:mirrorIndents/>
        <w:rPr>
          <w:color w:val="000000"/>
        </w:rPr>
      </w:pPr>
      <w:r w:rsidRPr="008C4718">
        <w:rPr>
          <w:color w:val="000000"/>
        </w:rPr>
        <w:t xml:space="preserve">Please </w:t>
      </w:r>
      <w:r w:rsidR="008C4718">
        <w:rPr>
          <w:color w:val="000000"/>
        </w:rPr>
        <w:t>check on</w:t>
      </w:r>
      <w:r w:rsidRPr="008C4718">
        <w:rPr>
          <w:color w:val="000000"/>
        </w:rPr>
        <w:t xml:space="preserve"> the reading materials </w:t>
      </w:r>
      <w:r w:rsidR="008C4718">
        <w:rPr>
          <w:color w:val="000000"/>
        </w:rPr>
        <w:t>which will posted on CANVAS before the class time</w:t>
      </w:r>
      <w:r w:rsidR="008C4718">
        <w:rPr>
          <w:rFonts w:cs="Angsana New"/>
          <w:color w:val="000000"/>
          <w:cs/>
        </w:rPr>
        <w:t>.</w:t>
      </w:r>
    </w:p>
    <w:p w14:paraId="679FF7BD" w14:textId="77777777" w:rsidR="00D83FD2" w:rsidRPr="00434B9B" w:rsidRDefault="00D83FD2" w:rsidP="004A43E5">
      <w:pPr>
        <w:numPr>
          <w:ilvl w:val="0"/>
          <w:numId w:val="3"/>
        </w:numPr>
        <w:autoSpaceDE w:val="0"/>
        <w:autoSpaceDN w:val="0"/>
        <w:adjustRightInd w:val="0"/>
        <w:snapToGrid w:val="0"/>
        <w:spacing w:after="120" w:line="240" w:lineRule="auto"/>
        <w:ind w:left="720" w:hanging="446"/>
        <w:mirrorIndents/>
        <w:rPr>
          <w:color w:val="000000"/>
        </w:rPr>
      </w:pPr>
      <w:r w:rsidRPr="00434B9B">
        <w:rPr>
          <w:color w:val="000000"/>
        </w:rPr>
        <w:t>All assignments must be handed in at the designated date</w:t>
      </w:r>
      <w:r w:rsidRPr="00434B9B">
        <w:rPr>
          <w:rFonts w:cs="Angsana New"/>
          <w:color w:val="000000"/>
          <w:cs/>
        </w:rPr>
        <w:t xml:space="preserve">. </w:t>
      </w:r>
      <w:r w:rsidRPr="00434B9B">
        <w:rPr>
          <w:color w:val="000000"/>
        </w:rPr>
        <w:t>Late assignments will only be accepted if lateness is due to health or other emergencies that must be documented</w:t>
      </w:r>
      <w:r w:rsidRPr="00434B9B">
        <w:rPr>
          <w:rFonts w:cs="Angsana New"/>
          <w:color w:val="000000"/>
          <w:cs/>
        </w:rPr>
        <w:t xml:space="preserve">. </w:t>
      </w:r>
    </w:p>
    <w:p w14:paraId="7EEFF1D6" w14:textId="77777777" w:rsidR="00D83FD2" w:rsidRPr="00434B9B" w:rsidRDefault="00D83FD2" w:rsidP="004A43E5">
      <w:pPr>
        <w:numPr>
          <w:ilvl w:val="0"/>
          <w:numId w:val="3"/>
        </w:numPr>
        <w:autoSpaceDE w:val="0"/>
        <w:autoSpaceDN w:val="0"/>
        <w:adjustRightInd w:val="0"/>
        <w:snapToGrid w:val="0"/>
        <w:spacing w:after="120" w:line="240" w:lineRule="auto"/>
        <w:ind w:left="720" w:hanging="446"/>
        <w:mirrorIndents/>
        <w:rPr>
          <w:color w:val="000000"/>
        </w:rPr>
      </w:pPr>
      <w:r w:rsidRPr="00434B9B">
        <w:rPr>
          <w:color w:val="000000"/>
        </w:rPr>
        <w:t>Plagiarism and other forms of academic dishonesty will not be tolerated, and could result in a fail grade for the course</w:t>
      </w:r>
      <w:r w:rsidRPr="00434B9B">
        <w:rPr>
          <w:rFonts w:cs="Angsana New"/>
          <w:color w:val="000000"/>
          <w:cs/>
        </w:rPr>
        <w:t xml:space="preserve">. </w:t>
      </w:r>
    </w:p>
    <w:p w14:paraId="561D9953" w14:textId="77777777" w:rsidR="00CA7B83" w:rsidRPr="00434B9B" w:rsidRDefault="00CA7B83" w:rsidP="00434B9B">
      <w:pPr>
        <w:tabs>
          <w:tab w:val="left" w:pos="360"/>
          <w:tab w:val="left" w:pos="720"/>
        </w:tabs>
        <w:autoSpaceDE w:val="0"/>
        <w:autoSpaceDN w:val="0"/>
        <w:adjustRightInd w:val="0"/>
        <w:snapToGrid w:val="0"/>
        <w:spacing w:after="120" w:line="240" w:lineRule="auto"/>
        <w:mirrorIndents/>
        <w:rPr>
          <w:sz w:val="16"/>
          <w:szCs w:val="16"/>
        </w:rPr>
      </w:pPr>
    </w:p>
    <w:p w14:paraId="535BFD15" w14:textId="5131D576" w:rsidR="00D83FD2" w:rsidRPr="00434B9B" w:rsidRDefault="00A00AF8" w:rsidP="00434B9B">
      <w:pPr>
        <w:tabs>
          <w:tab w:val="left" w:pos="720"/>
        </w:tabs>
        <w:autoSpaceDE w:val="0"/>
        <w:autoSpaceDN w:val="0"/>
        <w:adjustRightInd w:val="0"/>
        <w:snapToGrid w:val="0"/>
        <w:spacing w:after="120" w:line="240" w:lineRule="auto"/>
        <w:mirrorIndents/>
        <w:rPr>
          <w:b/>
          <w:bCs/>
          <w:color w:val="000000"/>
        </w:rPr>
      </w:pPr>
      <w:r w:rsidRPr="00434B9B">
        <w:rPr>
          <w:b/>
          <w:bCs/>
          <w:color w:val="000000"/>
        </w:rPr>
        <w:t>12</w:t>
      </w:r>
      <w:r w:rsidR="00D83FD2" w:rsidRPr="00434B9B">
        <w:rPr>
          <w:rFonts w:cs="Angsana New"/>
          <w:b/>
          <w:bCs/>
          <w:color w:val="000000"/>
          <w:cs/>
        </w:rPr>
        <w:t xml:space="preserve">. </w:t>
      </w:r>
      <w:r w:rsidR="00D83FD2" w:rsidRPr="00434B9B">
        <w:rPr>
          <w:b/>
          <w:bCs/>
          <w:color w:val="000000"/>
        </w:rPr>
        <w:t>Biodata</w:t>
      </w:r>
    </w:p>
    <w:p w14:paraId="0B08E71F" w14:textId="25D9FDD9" w:rsidR="00D83FD2" w:rsidRPr="00434B9B" w:rsidRDefault="003A12EF" w:rsidP="00434B9B">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napToGrid w:val="0"/>
        <w:spacing w:after="120" w:line="240" w:lineRule="auto"/>
        <w:mirrorIndents/>
        <w:jc w:val="both"/>
        <w:rPr>
          <w:b/>
          <w:bCs/>
          <w:color w:val="000000"/>
        </w:rPr>
      </w:pPr>
      <w:r w:rsidRPr="00434B9B">
        <w:rPr>
          <w:b/>
          <w:bCs/>
          <w:color w:val="000000"/>
        </w:rPr>
        <w:t xml:space="preserve">Assistant Professor </w:t>
      </w:r>
      <w:r w:rsidR="00D83FD2" w:rsidRPr="00434B9B">
        <w:rPr>
          <w:b/>
          <w:bCs/>
          <w:color w:val="000000"/>
        </w:rPr>
        <w:t>Dr</w:t>
      </w:r>
      <w:r w:rsidR="00D83FD2" w:rsidRPr="00434B9B">
        <w:rPr>
          <w:rFonts w:cs="Angsana New"/>
          <w:b/>
          <w:bCs/>
          <w:color w:val="000000"/>
          <w:cs/>
        </w:rPr>
        <w:t xml:space="preserve">. </w:t>
      </w:r>
      <w:proofErr w:type="spellStart"/>
      <w:r w:rsidR="00D83FD2" w:rsidRPr="00434B9B">
        <w:rPr>
          <w:b/>
          <w:bCs/>
          <w:color w:val="000000"/>
        </w:rPr>
        <w:t>Sakkarin</w:t>
      </w:r>
      <w:proofErr w:type="spellEnd"/>
      <w:r w:rsidR="00A11D8B" w:rsidRPr="00434B9B">
        <w:rPr>
          <w:rFonts w:cs="Angsana New"/>
          <w:b/>
          <w:bCs/>
          <w:color w:val="000000"/>
          <w:cs/>
        </w:rPr>
        <w:t xml:space="preserve"> </w:t>
      </w:r>
      <w:proofErr w:type="spellStart"/>
      <w:r w:rsidR="00D83FD2" w:rsidRPr="00434B9B">
        <w:rPr>
          <w:b/>
          <w:bCs/>
          <w:color w:val="000000"/>
        </w:rPr>
        <w:t>Niyomsilpa</w:t>
      </w:r>
      <w:proofErr w:type="spellEnd"/>
    </w:p>
    <w:p w14:paraId="6F975797" w14:textId="77777777" w:rsidR="00D83FD2" w:rsidRPr="00434B9B" w:rsidRDefault="00D83FD2" w:rsidP="00434B9B">
      <w:pPr>
        <w:tabs>
          <w:tab w:val="left" w:pos="720"/>
        </w:tabs>
        <w:autoSpaceDE w:val="0"/>
        <w:autoSpaceDN w:val="0"/>
        <w:adjustRightInd w:val="0"/>
        <w:snapToGrid w:val="0"/>
        <w:spacing w:after="120" w:line="240" w:lineRule="auto"/>
        <w:mirrorIndents/>
        <w:jc w:val="both"/>
        <w:rPr>
          <w:color w:val="000000"/>
        </w:rPr>
      </w:pPr>
      <w:r w:rsidRPr="00434B9B">
        <w:rPr>
          <w:color w:val="000000"/>
        </w:rPr>
        <w:t>Dr</w:t>
      </w:r>
      <w:r w:rsidRPr="00434B9B">
        <w:rPr>
          <w:rFonts w:cs="Angsana New"/>
          <w:color w:val="000000"/>
          <w:cs/>
        </w:rPr>
        <w:t xml:space="preserve">. </w:t>
      </w:r>
      <w:proofErr w:type="spellStart"/>
      <w:r w:rsidRPr="00434B9B">
        <w:rPr>
          <w:color w:val="000000"/>
        </w:rPr>
        <w:t>Sakkarin</w:t>
      </w:r>
      <w:proofErr w:type="spellEnd"/>
      <w:r w:rsidR="00A11D8B" w:rsidRPr="00434B9B">
        <w:rPr>
          <w:rFonts w:cs="Angsana New"/>
          <w:color w:val="000000"/>
          <w:cs/>
        </w:rPr>
        <w:t xml:space="preserve"> </w:t>
      </w:r>
      <w:proofErr w:type="spellStart"/>
      <w:r w:rsidRPr="00434B9B">
        <w:rPr>
          <w:color w:val="000000"/>
        </w:rPr>
        <w:t>Niyomsilpa</w:t>
      </w:r>
      <w:proofErr w:type="spellEnd"/>
      <w:r w:rsidRPr="00434B9B">
        <w:rPr>
          <w:color w:val="000000"/>
        </w:rPr>
        <w:t xml:space="preserve"> graduated from the Faculty of Political Science, Chulalongkorn University, Strategic and Defense Studies Center </w:t>
      </w:r>
      <w:r w:rsidRPr="00434B9B">
        <w:rPr>
          <w:rFonts w:cs="Angsana New"/>
          <w:color w:val="000000"/>
          <w:cs/>
        </w:rPr>
        <w:t>(</w:t>
      </w:r>
      <w:r w:rsidRPr="00434B9B">
        <w:rPr>
          <w:color w:val="000000"/>
        </w:rPr>
        <w:t>SDSC</w:t>
      </w:r>
      <w:r w:rsidRPr="00434B9B">
        <w:rPr>
          <w:rFonts w:cs="Angsana New"/>
          <w:color w:val="000000"/>
          <w:cs/>
        </w:rPr>
        <w:t xml:space="preserve">) </w:t>
      </w:r>
      <w:r w:rsidRPr="00434B9B">
        <w:rPr>
          <w:color w:val="000000"/>
        </w:rPr>
        <w:t xml:space="preserve">and Department of International Relations </w:t>
      </w:r>
      <w:r w:rsidRPr="00434B9B">
        <w:rPr>
          <w:rFonts w:cs="Angsana New"/>
          <w:color w:val="000000"/>
          <w:cs/>
        </w:rPr>
        <w:t>(</w:t>
      </w:r>
      <w:r w:rsidRPr="00434B9B">
        <w:rPr>
          <w:color w:val="000000"/>
        </w:rPr>
        <w:t>International Political Economy</w:t>
      </w:r>
      <w:r w:rsidRPr="00434B9B">
        <w:rPr>
          <w:rFonts w:cs="Angsana New"/>
          <w:color w:val="000000"/>
          <w:cs/>
        </w:rPr>
        <w:t xml:space="preserve">) </w:t>
      </w:r>
      <w:r w:rsidRPr="00434B9B">
        <w:rPr>
          <w:color w:val="000000"/>
        </w:rPr>
        <w:t>at the Australian National University</w:t>
      </w:r>
      <w:r w:rsidRPr="00434B9B">
        <w:rPr>
          <w:rFonts w:cs="Angsana New"/>
          <w:color w:val="000000"/>
          <w:cs/>
        </w:rPr>
        <w:t xml:space="preserve">.  </w:t>
      </w:r>
      <w:r w:rsidRPr="00434B9B">
        <w:rPr>
          <w:color w:val="000000"/>
        </w:rPr>
        <w:t xml:space="preserve">He has served both in the public service and the private sector including the Ministry of Foreign Affairs of the Royal Kingdom of Thailand, </w:t>
      </w:r>
      <w:proofErr w:type="spellStart"/>
      <w:r w:rsidRPr="00434B9B">
        <w:rPr>
          <w:color w:val="000000"/>
        </w:rPr>
        <w:t>Kasikorn</w:t>
      </w:r>
      <w:proofErr w:type="spellEnd"/>
      <w:r w:rsidRPr="00434B9B">
        <w:rPr>
          <w:color w:val="000000"/>
        </w:rPr>
        <w:t xml:space="preserve"> Research Center, </w:t>
      </w:r>
      <w:proofErr w:type="spellStart"/>
      <w:r w:rsidRPr="00434B9B">
        <w:rPr>
          <w:color w:val="000000"/>
        </w:rPr>
        <w:t>Rangsit</w:t>
      </w:r>
      <w:proofErr w:type="spellEnd"/>
      <w:r w:rsidRPr="00434B9B">
        <w:rPr>
          <w:color w:val="000000"/>
        </w:rPr>
        <w:t xml:space="preserve"> University, and the International Institute for Trade and Development </w:t>
      </w:r>
      <w:r w:rsidRPr="00434B9B">
        <w:rPr>
          <w:rFonts w:cs="Angsana New"/>
          <w:color w:val="000000"/>
          <w:cs/>
        </w:rPr>
        <w:t>(</w:t>
      </w:r>
      <w:r w:rsidRPr="00434B9B">
        <w:rPr>
          <w:color w:val="000000"/>
        </w:rPr>
        <w:t>Public Organization</w:t>
      </w:r>
      <w:r w:rsidRPr="00434B9B">
        <w:rPr>
          <w:rFonts w:cs="Angsana New"/>
          <w:color w:val="000000"/>
          <w:cs/>
        </w:rPr>
        <w:t xml:space="preserve">).  </w:t>
      </w:r>
      <w:r w:rsidRPr="00434B9B">
        <w:rPr>
          <w:color w:val="000000"/>
        </w:rPr>
        <w:t xml:space="preserve">He is currently Director of Center for Innovative Development Studies of Asia </w:t>
      </w:r>
      <w:r w:rsidRPr="00434B9B">
        <w:rPr>
          <w:rFonts w:cs="Angsana New"/>
          <w:color w:val="000000"/>
          <w:cs/>
        </w:rPr>
        <w:t>(</w:t>
      </w:r>
      <w:r w:rsidRPr="00434B9B">
        <w:rPr>
          <w:color w:val="000000"/>
        </w:rPr>
        <w:t>IDSA</w:t>
      </w:r>
      <w:r w:rsidRPr="00434B9B">
        <w:rPr>
          <w:rFonts w:cs="Angsana New"/>
          <w:color w:val="000000"/>
          <w:cs/>
        </w:rPr>
        <w:t>)</w:t>
      </w:r>
      <w:r w:rsidRPr="00434B9B">
        <w:rPr>
          <w:color w:val="000000"/>
        </w:rPr>
        <w:t xml:space="preserve">, Institute for Population and Social Research </w:t>
      </w:r>
      <w:r w:rsidRPr="00434B9B">
        <w:rPr>
          <w:rFonts w:cs="Angsana New"/>
          <w:color w:val="000000"/>
          <w:cs/>
        </w:rPr>
        <w:t>(</w:t>
      </w:r>
      <w:r w:rsidRPr="00434B9B">
        <w:rPr>
          <w:color w:val="000000"/>
        </w:rPr>
        <w:t>IPSR</w:t>
      </w:r>
      <w:r w:rsidRPr="00434B9B">
        <w:rPr>
          <w:rFonts w:cs="Angsana New"/>
          <w:color w:val="000000"/>
          <w:cs/>
        </w:rPr>
        <w:t>)</w:t>
      </w:r>
      <w:r w:rsidRPr="00434B9B">
        <w:rPr>
          <w:color w:val="000000"/>
        </w:rPr>
        <w:t>, Mahidol University</w:t>
      </w:r>
      <w:r w:rsidRPr="00434B9B">
        <w:rPr>
          <w:rFonts w:cs="Angsana New"/>
          <w:color w:val="000000"/>
          <w:cs/>
        </w:rPr>
        <w:t xml:space="preserve">.  </w:t>
      </w:r>
      <w:r w:rsidRPr="00434B9B">
        <w:rPr>
          <w:color w:val="000000"/>
        </w:rPr>
        <w:t>His research works focus on development policies of Thailand and Southeast Asia, the political economy of industrialization in Asia, the regional cooperation of ASEAN, the Greater Mekong Sub</w:t>
      </w:r>
      <w:r w:rsidRPr="00434B9B">
        <w:rPr>
          <w:rFonts w:cs="Angsana New"/>
          <w:color w:val="000000"/>
          <w:cs/>
        </w:rPr>
        <w:t>-</w:t>
      </w:r>
      <w:r w:rsidRPr="00434B9B">
        <w:rPr>
          <w:color w:val="000000"/>
        </w:rPr>
        <w:t xml:space="preserve">region </w:t>
      </w:r>
      <w:r w:rsidRPr="00434B9B">
        <w:rPr>
          <w:rFonts w:cs="Angsana New"/>
          <w:color w:val="000000"/>
          <w:cs/>
        </w:rPr>
        <w:t>(</w:t>
      </w:r>
      <w:r w:rsidRPr="00434B9B">
        <w:rPr>
          <w:color w:val="000000"/>
        </w:rPr>
        <w:t>GMS</w:t>
      </w:r>
      <w:r w:rsidRPr="00434B9B">
        <w:rPr>
          <w:rFonts w:cs="Angsana New"/>
          <w:color w:val="000000"/>
          <w:cs/>
        </w:rPr>
        <w:t>)</w:t>
      </w:r>
      <w:r w:rsidRPr="00434B9B">
        <w:rPr>
          <w:color w:val="000000"/>
        </w:rPr>
        <w:t>, transnational organized crimes, and migration issues in the Asia and Pacific region</w:t>
      </w:r>
      <w:r w:rsidRPr="00434B9B">
        <w:rPr>
          <w:rFonts w:cs="Angsana New"/>
          <w:color w:val="000000"/>
          <w:cs/>
        </w:rPr>
        <w:t>.</w:t>
      </w:r>
    </w:p>
    <w:p w14:paraId="1C083910" w14:textId="77777777" w:rsidR="00D83FD2" w:rsidRPr="00434B9B" w:rsidRDefault="00D83FD2" w:rsidP="00434B9B">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napToGrid w:val="0"/>
        <w:spacing w:after="120" w:line="240" w:lineRule="auto"/>
        <w:mirrorIndents/>
        <w:jc w:val="both"/>
        <w:rPr>
          <w:b/>
          <w:bCs/>
        </w:rPr>
      </w:pPr>
      <w:r w:rsidRPr="00434B9B">
        <w:rPr>
          <w:b/>
          <w:bCs/>
        </w:rPr>
        <w:t xml:space="preserve">Assistant Professor </w:t>
      </w:r>
      <w:proofErr w:type="spellStart"/>
      <w:proofErr w:type="gramStart"/>
      <w:r w:rsidRPr="00434B9B">
        <w:rPr>
          <w:b/>
          <w:bCs/>
        </w:rPr>
        <w:t>Dr</w:t>
      </w:r>
      <w:proofErr w:type="spellEnd"/>
      <w:r w:rsidRPr="00434B9B">
        <w:rPr>
          <w:rFonts w:cs="Angsana New"/>
          <w:b/>
          <w:bCs/>
          <w:cs/>
        </w:rPr>
        <w:t>.</w:t>
      </w:r>
      <w:r w:rsidRPr="00434B9B">
        <w:rPr>
          <w:b/>
          <w:bCs/>
        </w:rPr>
        <w:t>Bhubate</w:t>
      </w:r>
      <w:proofErr w:type="gramEnd"/>
      <w:r w:rsidR="00A11D8B" w:rsidRPr="00434B9B">
        <w:rPr>
          <w:rFonts w:cs="Angsana New"/>
          <w:b/>
          <w:bCs/>
          <w:cs/>
        </w:rPr>
        <w:t xml:space="preserve"> </w:t>
      </w:r>
      <w:proofErr w:type="spellStart"/>
      <w:r w:rsidRPr="00434B9B">
        <w:rPr>
          <w:b/>
          <w:bCs/>
        </w:rPr>
        <w:t>Samutachak</w:t>
      </w:r>
      <w:proofErr w:type="spellEnd"/>
    </w:p>
    <w:p w14:paraId="0281E260" w14:textId="77777777" w:rsidR="00DC2532" w:rsidRPr="00434B9B" w:rsidRDefault="00D83FD2" w:rsidP="00434B9B">
      <w:pPr>
        <w:tabs>
          <w:tab w:val="left" w:pos="720"/>
        </w:tabs>
        <w:autoSpaceDE w:val="0"/>
        <w:autoSpaceDN w:val="0"/>
        <w:adjustRightInd w:val="0"/>
        <w:snapToGrid w:val="0"/>
        <w:spacing w:after="120" w:line="240" w:lineRule="auto"/>
        <w:mirrorIndents/>
        <w:jc w:val="both"/>
      </w:pPr>
      <w:r w:rsidRPr="00434B9B">
        <w:t>Dr</w:t>
      </w:r>
      <w:r w:rsidRPr="00434B9B">
        <w:rPr>
          <w:rFonts w:cs="Angsana New"/>
          <w:cs/>
        </w:rPr>
        <w:t xml:space="preserve">. </w:t>
      </w:r>
      <w:r w:rsidRPr="00434B9B">
        <w:t>Bhubate</w:t>
      </w:r>
      <w:r w:rsidR="00A11D8B" w:rsidRPr="00434B9B">
        <w:rPr>
          <w:rFonts w:cs="Angsana New"/>
          <w:cs/>
        </w:rPr>
        <w:t xml:space="preserve"> </w:t>
      </w:r>
      <w:proofErr w:type="spellStart"/>
      <w:r w:rsidRPr="00434B9B">
        <w:t>Samutachak</w:t>
      </w:r>
      <w:proofErr w:type="spellEnd"/>
      <w:r w:rsidRPr="00434B9B">
        <w:t xml:space="preserve"> holds a doctoral degree in international business from the Joint Doctoral Program in Business Administration </w:t>
      </w:r>
      <w:r w:rsidRPr="00434B9B">
        <w:rPr>
          <w:rFonts w:cs="Angsana New"/>
          <w:cs/>
        </w:rPr>
        <w:t>(</w:t>
      </w:r>
      <w:r w:rsidRPr="00434B9B">
        <w:t>JDBA</w:t>
      </w:r>
      <w:r w:rsidRPr="00434B9B">
        <w:rPr>
          <w:rFonts w:cs="Angsana New"/>
          <w:cs/>
        </w:rPr>
        <w:t>)</w:t>
      </w:r>
      <w:r w:rsidRPr="00434B9B">
        <w:t>, an academic collaboration between Chulalongkorn University, Thammasat University and National Institute for Development and Administration</w:t>
      </w:r>
      <w:r w:rsidRPr="00434B9B">
        <w:rPr>
          <w:rFonts w:cs="Angsana New"/>
          <w:cs/>
        </w:rPr>
        <w:t xml:space="preserve"> (</w:t>
      </w:r>
      <w:r w:rsidRPr="00434B9B">
        <w:t>NIDA</w:t>
      </w:r>
      <w:r w:rsidRPr="00434B9B">
        <w:rPr>
          <w:rFonts w:cs="Angsana New"/>
          <w:cs/>
        </w:rPr>
        <w:t xml:space="preserve">). </w:t>
      </w:r>
      <w:r w:rsidRPr="00434B9B">
        <w:t>He currently is an assistant professor of the Institute for Population and Social Studies of Mahidol University, specializing in business demography</w:t>
      </w:r>
      <w:r w:rsidRPr="00434B9B">
        <w:rPr>
          <w:rFonts w:cs="Angsana New"/>
          <w:cs/>
        </w:rPr>
        <w:t xml:space="preserve">. </w:t>
      </w:r>
      <w:r w:rsidRPr="00434B9B">
        <w:t xml:space="preserve">His previous experiences and positions include Assistant to Vice </w:t>
      </w:r>
      <w:proofErr w:type="spellStart"/>
      <w:r w:rsidRPr="00434B9B">
        <w:t>Presidentfor</w:t>
      </w:r>
      <w:proofErr w:type="spellEnd"/>
      <w:r w:rsidRPr="00434B9B">
        <w:t xml:space="preserve"> Planning and Development of </w:t>
      </w:r>
      <w:proofErr w:type="spellStart"/>
      <w:r w:rsidRPr="00434B9B">
        <w:t>Dhurakij</w:t>
      </w:r>
      <w:proofErr w:type="spellEnd"/>
      <w:r w:rsidRPr="00434B9B">
        <w:t xml:space="preserve"> University, Director for Networking Development Department, the Director of Urban Green Institute </w:t>
      </w:r>
      <w:r w:rsidRPr="00434B9B">
        <w:rPr>
          <w:rFonts w:cs="Angsana New"/>
          <w:cs/>
        </w:rPr>
        <w:t>(</w:t>
      </w:r>
      <w:r w:rsidRPr="00434B9B">
        <w:t>Bangkok Metropolitan Administration</w:t>
      </w:r>
      <w:r w:rsidRPr="00434B9B">
        <w:rPr>
          <w:rFonts w:cs="Angsana New"/>
          <w:cs/>
        </w:rPr>
        <w:t>)</w:t>
      </w:r>
      <w:r w:rsidRPr="00434B9B">
        <w:t xml:space="preserve">, Policy Analyst of the Department of Planning and Development </w:t>
      </w:r>
      <w:r w:rsidRPr="00434B9B">
        <w:rPr>
          <w:rFonts w:cs="Angsana New"/>
          <w:cs/>
        </w:rPr>
        <w:t>(</w:t>
      </w:r>
      <w:r w:rsidRPr="00434B9B">
        <w:t>Student Loan Funds, Ministry of Finance</w:t>
      </w:r>
      <w:r w:rsidRPr="00434B9B">
        <w:rPr>
          <w:rFonts w:cs="Angsana New"/>
          <w:cs/>
        </w:rPr>
        <w:t>)</w:t>
      </w:r>
      <w:r w:rsidRPr="00434B9B">
        <w:t xml:space="preserve">, and Extended committee on Economic Affairs </w:t>
      </w:r>
      <w:r w:rsidRPr="00434B9B">
        <w:rPr>
          <w:rFonts w:cs="Angsana New"/>
          <w:cs/>
        </w:rPr>
        <w:t>(</w:t>
      </w:r>
      <w:r w:rsidRPr="00434B9B">
        <w:t>House of Senate</w:t>
      </w:r>
      <w:r w:rsidRPr="00434B9B">
        <w:rPr>
          <w:rFonts w:cs="Angsana New"/>
          <w:cs/>
        </w:rPr>
        <w:t xml:space="preserve">). </w:t>
      </w:r>
      <w:r w:rsidRPr="00434B9B">
        <w:t>His expertise includes corporate communications, marketing communication, networking development, organization development and public policy implementation</w:t>
      </w:r>
      <w:r w:rsidRPr="00434B9B">
        <w:rPr>
          <w:rFonts w:cs="Angsana New"/>
          <w:cs/>
        </w:rPr>
        <w:t xml:space="preserve">. </w:t>
      </w:r>
      <w:proofErr w:type="spellStart"/>
      <w:proofErr w:type="gramStart"/>
      <w:r w:rsidRPr="00434B9B">
        <w:t>Dr</w:t>
      </w:r>
      <w:proofErr w:type="spellEnd"/>
      <w:r w:rsidRPr="00434B9B">
        <w:rPr>
          <w:rFonts w:cs="Angsana New"/>
          <w:cs/>
        </w:rPr>
        <w:t>.</w:t>
      </w:r>
      <w:r w:rsidRPr="00434B9B">
        <w:t>Bhubate</w:t>
      </w:r>
      <w:proofErr w:type="gramEnd"/>
      <w:r w:rsidRPr="00434B9B">
        <w:t xml:space="preserve"> spent two years at </w:t>
      </w:r>
      <w:proofErr w:type="spellStart"/>
      <w:r w:rsidRPr="00434B9B">
        <w:t>Kwangwoon</w:t>
      </w:r>
      <w:proofErr w:type="spellEnd"/>
      <w:r w:rsidRPr="00434B9B">
        <w:t xml:space="preserve"> University in Seoul, South Korea, as a visiting professor, doing research and lecturing on Strategic Marketing and Strategic Management</w:t>
      </w:r>
      <w:r w:rsidRPr="00434B9B">
        <w:rPr>
          <w:rFonts w:cs="Angsana New"/>
          <w:cs/>
        </w:rPr>
        <w:t xml:space="preserve">. </w:t>
      </w:r>
      <w:r w:rsidRPr="00434B9B">
        <w:t>His research interests include international business strategy, consumption patterns and behaviors, generation Y attitude and behaviors, leadership and organization behaviors, and social media</w:t>
      </w:r>
    </w:p>
    <w:p w14:paraId="4BD61BE5" w14:textId="5EF633AF" w:rsidR="008628FB" w:rsidRPr="00434B9B" w:rsidRDefault="008628FB" w:rsidP="00434B9B">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napToGrid w:val="0"/>
        <w:spacing w:after="120" w:line="240" w:lineRule="auto"/>
        <w:mirrorIndents/>
        <w:jc w:val="both"/>
        <w:rPr>
          <w:b/>
          <w:bCs/>
        </w:rPr>
      </w:pPr>
      <w:r w:rsidRPr="00434B9B">
        <w:rPr>
          <w:b/>
          <w:bCs/>
        </w:rPr>
        <w:lastRenderedPageBreak/>
        <w:t>Dr</w:t>
      </w:r>
      <w:r w:rsidRPr="00434B9B">
        <w:rPr>
          <w:rFonts w:cs="Angsana New"/>
          <w:b/>
          <w:bCs/>
          <w:cs/>
        </w:rPr>
        <w:t>.</w:t>
      </w:r>
      <w:r w:rsidR="00081C8F" w:rsidRPr="00434B9B">
        <w:rPr>
          <w:rFonts w:cs="Angsana New"/>
          <w:b/>
          <w:bCs/>
          <w:cs/>
        </w:rPr>
        <w:t xml:space="preserve"> </w:t>
      </w:r>
      <w:proofErr w:type="spellStart"/>
      <w:r w:rsidR="003A12EF" w:rsidRPr="00434B9B">
        <w:rPr>
          <w:b/>
          <w:bCs/>
        </w:rPr>
        <w:t>Sarunya</w:t>
      </w:r>
      <w:proofErr w:type="spellEnd"/>
      <w:r w:rsidR="003A12EF" w:rsidRPr="00434B9B">
        <w:rPr>
          <w:b/>
          <w:bCs/>
        </w:rPr>
        <w:t xml:space="preserve"> </w:t>
      </w:r>
      <w:proofErr w:type="spellStart"/>
      <w:r w:rsidR="003A12EF" w:rsidRPr="00434B9B">
        <w:rPr>
          <w:b/>
          <w:bCs/>
        </w:rPr>
        <w:t>Sujaritpong</w:t>
      </w:r>
      <w:proofErr w:type="spellEnd"/>
    </w:p>
    <w:p w14:paraId="49BECE3D" w14:textId="101543DF" w:rsidR="00C42820" w:rsidRPr="00434B9B" w:rsidRDefault="00C42820" w:rsidP="00434B9B">
      <w:pPr>
        <w:spacing w:after="120" w:line="240" w:lineRule="auto"/>
        <w:mirrorIndents/>
        <w:rPr>
          <w:color w:val="000000" w:themeColor="text1"/>
        </w:rPr>
      </w:pPr>
      <w:r w:rsidRPr="00434B9B">
        <w:rPr>
          <w:color w:val="000000" w:themeColor="text1"/>
          <w:shd w:val="clear" w:color="auto" w:fill="FFFFFF"/>
        </w:rPr>
        <w:t>Dr</w:t>
      </w:r>
      <w:r w:rsidRPr="00434B9B">
        <w:rPr>
          <w:rFonts w:cs="Angsana New"/>
          <w:color w:val="000000" w:themeColor="text1"/>
          <w:shd w:val="clear" w:color="auto" w:fill="FFFFFF"/>
          <w:cs/>
        </w:rPr>
        <w:t xml:space="preserve">. </w:t>
      </w:r>
      <w:proofErr w:type="spellStart"/>
      <w:r w:rsidRPr="00434B9B">
        <w:rPr>
          <w:color w:val="000000" w:themeColor="text1"/>
          <w:shd w:val="clear" w:color="auto" w:fill="FFFFFF"/>
        </w:rPr>
        <w:t>Sarunya</w:t>
      </w:r>
      <w:proofErr w:type="spellEnd"/>
      <w:r w:rsidRPr="00434B9B">
        <w:rPr>
          <w:color w:val="000000" w:themeColor="text1"/>
          <w:shd w:val="clear" w:color="auto" w:fill="FFFFFF"/>
        </w:rPr>
        <w:t xml:space="preserve"> </w:t>
      </w:r>
      <w:proofErr w:type="spellStart"/>
      <w:r w:rsidRPr="00434B9B">
        <w:rPr>
          <w:color w:val="000000" w:themeColor="text1"/>
          <w:shd w:val="clear" w:color="auto" w:fill="FFFFFF"/>
        </w:rPr>
        <w:t>Sujaritpong</w:t>
      </w:r>
      <w:proofErr w:type="spellEnd"/>
      <w:r w:rsidRPr="00434B9B">
        <w:rPr>
          <w:color w:val="000000" w:themeColor="text1"/>
          <w:shd w:val="clear" w:color="auto" w:fill="FFFFFF"/>
        </w:rPr>
        <w:t xml:space="preserve"> is a lecturer at the Institute for Population and Social Research </w:t>
      </w:r>
      <w:r w:rsidRPr="00434B9B">
        <w:rPr>
          <w:rFonts w:cs="Angsana New"/>
          <w:color w:val="000000" w:themeColor="text1"/>
          <w:shd w:val="clear" w:color="auto" w:fill="FFFFFF"/>
          <w:cs/>
        </w:rPr>
        <w:t>(</w:t>
      </w:r>
      <w:r w:rsidRPr="00434B9B">
        <w:rPr>
          <w:color w:val="000000" w:themeColor="text1"/>
          <w:shd w:val="clear" w:color="auto" w:fill="FFFFFF"/>
        </w:rPr>
        <w:t>IPSR</w:t>
      </w:r>
      <w:r w:rsidRPr="00434B9B">
        <w:rPr>
          <w:rFonts w:cs="Angsana New"/>
          <w:color w:val="000000" w:themeColor="text1"/>
          <w:shd w:val="clear" w:color="auto" w:fill="FFFFFF"/>
          <w:cs/>
        </w:rPr>
        <w:t xml:space="preserve">). </w:t>
      </w:r>
      <w:r w:rsidRPr="00434B9B">
        <w:rPr>
          <w:color w:val="000000" w:themeColor="text1"/>
          <w:shd w:val="clear" w:color="auto" w:fill="FFFFFF"/>
        </w:rPr>
        <w:t>She is a veterinarian by profession</w:t>
      </w:r>
      <w:r w:rsidR="009D4CE9" w:rsidRPr="00434B9B">
        <w:rPr>
          <w:color w:val="000000" w:themeColor="text1"/>
          <w:shd w:val="clear" w:color="auto" w:fill="FFFFFF"/>
        </w:rPr>
        <w:t xml:space="preserve"> with specializations</w:t>
      </w:r>
      <w:r w:rsidR="005B2371" w:rsidRPr="00434B9B">
        <w:rPr>
          <w:color w:val="000000" w:themeColor="text1"/>
          <w:shd w:val="clear" w:color="auto" w:fill="FFFFFF"/>
        </w:rPr>
        <w:t xml:space="preserve"> in veterinary public health</w:t>
      </w:r>
      <w:r w:rsidRPr="00434B9B">
        <w:rPr>
          <w:rFonts w:cs="Angsana New"/>
          <w:color w:val="000000" w:themeColor="text1"/>
          <w:shd w:val="clear" w:color="auto" w:fill="FFFFFF"/>
          <w:cs/>
        </w:rPr>
        <w:t xml:space="preserve">. </w:t>
      </w:r>
      <w:r w:rsidRPr="00434B9B">
        <w:rPr>
          <w:color w:val="000000" w:themeColor="text1"/>
          <w:shd w:val="clear" w:color="auto" w:fill="FFFFFF"/>
        </w:rPr>
        <w:t>She completed her PhD in Epidemiology and Population Health from the Australian National University in 2014</w:t>
      </w:r>
      <w:r w:rsidRPr="00434B9B">
        <w:rPr>
          <w:rFonts w:cs="Angsana New"/>
          <w:color w:val="000000" w:themeColor="text1"/>
          <w:shd w:val="clear" w:color="auto" w:fill="FFFFFF"/>
          <w:cs/>
        </w:rPr>
        <w:t xml:space="preserve">. </w:t>
      </w:r>
      <w:r w:rsidRPr="00434B9B">
        <w:rPr>
          <w:color w:val="000000" w:themeColor="text1"/>
          <w:shd w:val="clear" w:color="auto" w:fill="FFFFFF"/>
        </w:rPr>
        <w:t>She has extensive work experience</w:t>
      </w:r>
      <w:r w:rsidR="009D4CE9" w:rsidRPr="00434B9B">
        <w:rPr>
          <w:color w:val="000000" w:themeColor="text1"/>
          <w:shd w:val="clear" w:color="auto" w:fill="FFFFFF"/>
        </w:rPr>
        <w:t>s</w:t>
      </w:r>
      <w:r w:rsidR="00081C8F" w:rsidRPr="00434B9B">
        <w:rPr>
          <w:color w:val="000000" w:themeColor="text1"/>
          <w:shd w:val="clear" w:color="auto" w:fill="FFFFFF"/>
        </w:rPr>
        <w:t xml:space="preserve"> gaining</w:t>
      </w:r>
      <w:r w:rsidRPr="00434B9B">
        <w:rPr>
          <w:color w:val="000000" w:themeColor="text1"/>
          <w:shd w:val="clear" w:color="auto" w:fill="FFFFFF"/>
        </w:rPr>
        <w:t xml:space="preserve"> from collaborating with both domestic and international organizations in mul</w:t>
      </w:r>
      <w:r w:rsidR="00D56396" w:rsidRPr="00434B9B">
        <w:rPr>
          <w:color w:val="000000" w:themeColor="text1"/>
          <w:shd w:val="clear" w:color="auto" w:fill="FFFFFF"/>
        </w:rPr>
        <w:t>tiple sectors including academic, private</w:t>
      </w:r>
      <w:r w:rsidRPr="00434B9B">
        <w:rPr>
          <w:color w:val="000000" w:themeColor="text1"/>
          <w:shd w:val="clear" w:color="auto" w:fill="FFFFFF"/>
        </w:rPr>
        <w:t xml:space="preserve">, </w:t>
      </w:r>
      <w:r w:rsidR="009D4CE9" w:rsidRPr="00434B9B">
        <w:rPr>
          <w:color w:val="000000" w:themeColor="text1"/>
          <w:shd w:val="clear" w:color="auto" w:fill="FFFFFF"/>
        </w:rPr>
        <w:t xml:space="preserve">governmental </w:t>
      </w:r>
      <w:r w:rsidRPr="00434B9B">
        <w:rPr>
          <w:color w:val="000000" w:themeColor="text1"/>
          <w:shd w:val="clear" w:color="auto" w:fill="FFFFFF"/>
        </w:rPr>
        <w:t>a</w:t>
      </w:r>
      <w:r w:rsidR="00D56396" w:rsidRPr="00434B9B">
        <w:rPr>
          <w:color w:val="000000" w:themeColor="text1"/>
          <w:shd w:val="clear" w:color="auto" w:fill="FFFFFF"/>
        </w:rPr>
        <w:t>nd non</w:t>
      </w:r>
      <w:r w:rsidR="00D56396" w:rsidRPr="00434B9B">
        <w:rPr>
          <w:rFonts w:cs="Angsana New"/>
          <w:color w:val="000000" w:themeColor="text1"/>
          <w:shd w:val="clear" w:color="auto" w:fill="FFFFFF"/>
          <w:cs/>
        </w:rPr>
        <w:t>-</w:t>
      </w:r>
      <w:r w:rsidR="00D56396" w:rsidRPr="00434B9B">
        <w:rPr>
          <w:color w:val="000000" w:themeColor="text1"/>
          <w:shd w:val="clear" w:color="auto" w:fill="FFFFFF"/>
        </w:rPr>
        <w:t>governmental</w:t>
      </w:r>
      <w:r w:rsidR="009D4CE9" w:rsidRPr="00434B9B">
        <w:rPr>
          <w:color w:val="000000" w:themeColor="text1"/>
          <w:shd w:val="clear" w:color="auto" w:fill="FFFFFF"/>
        </w:rPr>
        <w:t xml:space="preserve"> organizations</w:t>
      </w:r>
      <w:r w:rsidRPr="00434B9B">
        <w:rPr>
          <w:rFonts w:cs="Angsana New"/>
          <w:color w:val="000000" w:themeColor="text1"/>
          <w:shd w:val="clear" w:color="auto" w:fill="FFFFFF"/>
          <w:cs/>
        </w:rPr>
        <w:t>.</w:t>
      </w:r>
      <w:r w:rsidRPr="00434B9B">
        <w:rPr>
          <w:color w:val="000000" w:themeColor="text1"/>
          <w:shd w:val="clear" w:color="auto" w:fill="FFFFFF"/>
        </w:rPr>
        <w:t>  Her research interest is currently in the area of population, health and the environment</w:t>
      </w:r>
      <w:r w:rsidRPr="00434B9B">
        <w:rPr>
          <w:rFonts w:cs="Angsana New"/>
          <w:color w:val="000000" w:themeColor="text1"/>
          <w:shd w:val="clear" w:color="auto" w:fill="FFFFFF"/>
          <w:cs/>
        </w:rPr>
        <w:t>.</w:t>
      </w:r>
      <w:r w:rsidRPr="00434B9B">
        <w:rPr>
          <w:color w:val="000000" w:themeColor="text1"/>
          <w:shd w:val="clear" w:color="auto" w:fill="FFFFFF"/>
        </w:rPr>
        <w:t> </w:t>
      </w:r>
    </w:p>
    <w:p w14:paraId="12442F33" w14:textId="77777777" w:rsidR="005C204D" w:rsidRPr="00434B9B" w:rsidRDefault="005C204D" w:rsidP="00434B9B">
      <w:pPr>
        <w:spacing w:after="120" w:line="240" w:lineRule="auto"/>
        <w:mirrorIndents/>
        <w:rPr>
          <w:b/>
          <w:bCs/>
        </w:rPr>
      </w:pPr>
    </w:p>
    <w:p w14:paraId="3F39482D" w14:textId="5ED3BC39" w:rsidR="00237677" w:rsidRPr="00237677" w:rsidRDefault="00AF1D6D" w:rsidP="00237677">
      <w:pPr>
        <w:spacing w:after="120" w:line="240" w:lineRule="auto"/>
        <w:mirrorIndents/>
        <w:rPr>
          <w:b/>
          <w:bCs/>
        </w:rPr>
      </w:pPr>
      <w:r>
        <w:rPr>
          <w:b/>
          <w:bCs/>
        </w:rPr>
        <w:t>Teaching Assistant</w:t>
      </w:r>
    </w:p>
    <w:p w14:paraId="6180C610" w14:textId="7012508D" w:rsidR="0060788F" w:rsidRPr="00446EBE" w:rsidRDefault="0060788F" w:rsidP="0060788F">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napToGrid w:val="0"/>
        <w:spacing w:after="120" w:line="240" w:lineRule="auto"/>
        <w:mirrorIndents/>
        <w:jc w:val="both"/>
        <w:rPr>
          <w:b/>
          <w:bCs/>
          <w:lang w:val="en-GB"/>
        </w:rPr>
      </w:pPr>
      <w:r>
        <w:rPr>
          <w:b/>
          <w:bCs/>
          <w:lang w:val="en-GB"/>
        </w:rPr>
        <w:t>Mr</w:t>
      </w:r>
      <w:r>
        <w:rPr>
          <w:rFonts w:cs="Angsana New"/>
          <w:b/>
          <w:bCs/>
          <w:cs/>
          <w:lang w:val="en-GB"/>
        </w:rPr>
        <w:t xml:space="preserve">. </w:t>
      </w:r>
      <w:r w:rsidRPr="004718D6">
        <w:rPr>
          <w:b/>
          <w:bCs/>
          <w:lang w:val="en-GB"/>
        </w:rPr>
        <w:t>Choe Chung Gum</w:t>
      </w:r>
      <w:r w:rsidRPr="00446EBE">
        <w:rPr>
          <w:rFonts w:cs="Angsana New"/>
          <w:b/>
          <w:bCs/>
          <w:cs/>
          <w:lang w:val="en-GB"/>
        </w:rPr>
        <w:t xml:space="preserve"> </w:t>
      </w:r>
    </w:p>
    <w:p w14:paraId="6E3E850F" w14:textId="77777777" w:rsidR="00B3535D" w:rsidRDefault="00B3535D" w:rsidP="0060788F">
      <w:pPr>
        <w:spacing w:after="120" w:line="240" w:lineRule="auto"/>
        <w:mirrorIndents/>
        <w:jc w:val="both"/>
        <w:rPr>
          <w:rStyle w:val="Strong"/>
          <w:color w:val="0E101A"/>
        </w:rPr>
      </w:pPr>
      <w:r>
        <w:t>Mr</w:t>
      </w:r>
      <w:r>
        <w:rPr>
          <w:rStyle w:val="Strong"/>
          <w:color w:val="0E101A"/>
        </w:rPr>
        <w:t>. </w:t>
      </w:r>
      <w:proofErr w:type="spellStart"/>
      <w:r>
        <w:t>Choe</w:t>
      </w:r>
      <w:proofErr w:type="spellEnd"/>
      <w:r>
        <w:t xml:space="preserve"> Chung Gum is a researcher at Population Center, DPR of Korea</w:t>
      </w:r>
      <w:r>
        <w:rPr>
          <w:rStyle w:val="Strong"/>
          <w:color w:val="0E101A"/>
        </w:rPr>
        <w:t>. </w:t>
      </w:r>
      <w:r>
        <w:t>He is conversant with demography, working at Population Center, DPR of Korea</w:t>
      </w:r>
      <w:r>
        <w:rPr>
          <w:rStyle w:val="Strong"/>
          <w:color w:val="0E101A"/>
        </w:rPr>
        <w:t>. </w:t>
      </w:r>
      <w:r>
        <w:t>He completed his Master's Degree at Institute for Population and Social Research </w:t>
      </w:r>
      <w:r>
        <w:rPr>
          <w:rStyle w:val="Strong"/>
          <w:color w:val="0E101A"/>
        </w:rPr>
        <w:t>(</w:t>
      </w:r>
      <w:r>
        <w:t>IPSR</w:t>
      </w:r>
      <w:r>
        <w:rPr>
          <w:rStyle w:val="Strong"/>
          <w:color w:val="0E101A"/>
        </w:rPr>
        <w:t>)</w:t>
      </w:r>
      <w:r>
        <w:t xml:space="preserve">, </w:t>
      </w:r>
      <w:proofErr w:type="spellStart"/>
      <w:r>
        <w:t>Mahidol</w:t>
      </w:r>
      <w:proofErr w:type="spellEnd"/>
      <w:r>
        <w:t xml:space="preserve"> University, in 2020</w:t>
      </w:r>
      <w:r>
        <w:rPr>
          <w:rStyle w:val="Strong"/>
          <w:color w:val="0E101A"/>
        </w:rPr>
        <w:t>. </w:t>
      </w:r>
      <w:r>
        <w:t xml:space="preserve">He has been involved in public health </w:t>
      </w:r>
      <w:proofErr w:type="spellStart"/>
      <w:r>
        <w:t>programmes</w:t>
      </w:r>
      <w:proofErr w:type="spellEnd"/>
      <w:r>
        <w:t xml:space="preserve"> in close collaboration with international organizations such as WHO, UNICEF, UNFPA, and Global Fund</w:t>
      </w:r>
      <w:r>
        <w:rPr>
          <w:rStyle w:val="Strong"/>
          <w:color w:val="0E101A"/>
        </w:rPr>
        <w:t>. </w:t>
      </w:r>
      <w:r>
        <w:t>His specialized area was population research as well as Monitoring and Evaluation </w:t>
      </w:r>
      <w:r>
        <w:rPr>
          <w:rStyle w:val="Strong"/>
          <w:color w:val="0E101A"/>
        </w:rPr>
        <w:t>(</w:t>
      </w:r>
      <w:r>
        <w:t>M&amp;E</w:t>
      </w:r>
      <w:r>
        <w:rPr>
          <w:rStyle w:val="Strong"/>
          <w:color w:val="0E101A"/>
        </w:rPr>
        <w:t>) </w:t>
      </w:r>
      <w:r>
        <w:t>in public health</w:t>
      </w:r>
      <w:r>
        <w:rPr>
          <w:rStyle w:val="Strong"/>
          <w:color w:val="0E101A"/>
        </w:rPr>
        <w:t>. </w:t>
      </w:r>
    </w:p>
    <w:p w14:paraId="243B4B07" w14:textId="5430C691" w:rsidR="0060788F" w:rsidRPr="00446EBE" w:rsidRDefault="0060788F" w:rsidP="0060788F">
      <w:pPr>
        <w:spacing w:after="120" w:line="240" w:lineRule="auto"/>
        <w:mirrorIndents/>
        <w:jc w:val="both"/>
        <w:rPr>
          <w:bCs/>
        </w:rPr>
      </w:pPr>
      <w:r w:rsidRPr="00446EBE">
        <w:rPr>
          <w:rFonts w:cs="Angsana New"/>
          <w:bCs/>
          <w:cs/>
          <w:lang w:val="en-GB"/>
        </w:rPr>
        <w:t xml:space="preserve">       </w:t>
      </w:r>
    </w:p>
    <w:p w14:paraId="028D101D" w14:textId="61D342FF" w:rsidR="0060788F" w:rsidRPr="00446EBE" w:rsidRDefault="0060788F" w:rsidP="0060788F">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napToGrid w:val="0"/>
        <w:spacing w:after="120" w:line="240" w:lineRule="auto"/>
        <w:mirrorIndents/>
        <w:jc w:val="both"/>
        <w:rPr>
          <w:b/>
          <w:bCs/>
          <w:lang w:val="en-GB"/>
        </w:rPr>
      </w:pPr>
      <w:r>
        <w:rPr>
          <w:b/>
          <w:bCs/>
          <w:lang w:val="en-GB"/>
        </w:rPr>
        <w:t>Mr</w:t>
      </w:r>
      <w:r>
        <w:rPr>
          <w:rFonts w:cs="Angsana New"/>
          <w:b/>
          <w:bCs/>
          <w:cs/>
          <w:lang w:val="en-GB"/>
        </w:rPr>
        <w:t xml:space="preserve">. </w:t>
      </w:r>
      <w:r w:rsidRPr="00446EBE">
        <w:rPr>
          <w:b/>
          <w:bCs/>
          <w:lang w:val="en-GB"/>
        </w:rPr>
        <w:t>Kim Nam Il</w:t>
      </w:r>
    </w:p>
    <w:p w14:paraId="77F5B057" w14:textId="7491B3A7" w:rsidR="00E8328D" w:rsidRPr="0060788F" w:rsidRDefault="00B3535D" w:rsidP="0060788F">
      <w:pPr>
        <w:autoSpaceDE w:val="0"/>
        <w:autoSpaceDN w:val="0"/>
        <w:adjustRightInd w:val="0"/>
        <w:spacing w:after="0" w:line="240" w:lineRule="auto"/>
        <w:jc w:val="both"/>
        <w:rPr>
          <w:b/>
          <w:bCs/>
        </w:rPr>
      </w:pPr>
      <w:r w:rsidRPr="00B3535D">
        <w:t xml:space="preserve">Mr. Kim Nam Il, is a researcher of the Reproductive Health Division at National Population Center, DPR Korea. He is also a local trainer of family planning and reproductive health service for health providers in DPR Korea. He has participated in several governmental research projects in the reproductive health fields, joined with many international organizations such as UNFPA. He completed his M.A. in Population and Sexual and Reproductive Health at the Institute for Population and Social Research, </w:t>
      </w:r>
      <w:proofErr w:type="spellStart"/>
      <w:r w:rsidRPr="00B3535D">
        <w:t>Mahidol</w:t>
      </w:r>
      <w:proofErr w:type="spellEnd"/>
      <w:r w:rsidRPr="00B3535D">
        <w:t xml:space="preserve"> University, in 2020. His research interest is sociology, demography, health training and reproductive health including family planning and maternal health.</w:t>
      </w:r>
    </w:p>
    <w:p w14:paraId="396C2240" w14:textId="4D5FD14E" w:rsidR="00E8328D" w:rsidRDefault="00E8328D" w:rsidP="00237677">
      <w:pPr>
        <w:spacing w:after="120" w:line="240" w:lineRule="auto"/>
        <w:mirrorIndents/>
        <w:rPr>
          <w:b/>
          <w:bCs/>
        </w:rPr>
      </w:pPr>
    </w:p>
    <w:p w14:paraId="6E3220F4" w14:textId="6A3A2F1C" w:rsidR="0060788F" w:rsidRPr="00AF1D6D" w:rsidRDefault="0060788F" w:rsidP="00E8328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napToGrid w:val="0"/>
        <w:spacing w:after="120" w:line="240" w:lineRule="auto"/>
        <w:mirrorIndents/>
        <w:jc w:val="both"/>
        <w:rPr>
          <w:rFonts w:cstheme="minorBidi"/>
          <w:b/>
          <w:bCs/>
          <w:lang w:val="en-GB"/>
        </w:rPr>
      </w:pPr>
      <w:r>
        <w:rPr>
          <w:rFonts w:cstheme="minorBidi"/>
          <w:b/>
          <w:bCs/>
          <w:lang w:val="en-GB"/>
        </w:rPr>
        <w:t>Mr</w:t>
      </w:r>
      <w:r>
        <w:rPr>
          <w:rFonts w:cs="Angsana New"/>
          <w:b/>
          <w:bCs/>
          <w:cs/>
          <w:lang w:val="en-GB"/>
        </w:rPr>
        <w:t xml:space="preserve">. </w:t>
      </w:r>
      <w:r>
        <w:rPr>
          <w:rFonts w:cstheme="minorBidi"/>
          <w:b/>
          <w:bCs/>
          <w:lang w:val="en-GB"/>
        </w:rPr>
        <w:t xml:space="preserve">Thanakon Sukuman </w:t>
      </w:r>
      <w:r>
        <w:rPr>
          <w:rFonts w:cs="Angsana New"/>
          <w:b/>
          <w:bCs/>
          <w:cs/>
          <w:lang w:val="en-GB"/>
        </w:rPr>
        <w:t>(</w:t>
      </w:r>
      <w:r>
        <w:rPr>
          <w:rFonts w:cstheme="minorBidi"/>
          <w:b/>
          <w:bCs/>
          <w:lang w:val="en-GB"/>
        </w:rPr>
        <w:t>Detch</w:t>
      </w:r>
      <w:r>
        <w:rPr>
          <w:rFonts w:cs="Angsana New"/>
          <w:b/>
          <w:bCs/>
          <w:cs/>
          <w:lang w:val="en-GB"/>
        </w:rPr>
        <w:t>)</w:t>
      </w:r>
      <w:r>
        <w:rPr>
          <w:rFonts w:cstheme="minorBidi"/>
          <w:b/>
          <w:bCs/>
          <w:lang w:val="en-GB"/>
        </w:rPr>
        <w:tab/>
      </w:r>
    </w:p>
    <w:p w14:paraId="6FED8C9A" w14:textId="12006625" w:rsidR="00E8328D" w:rsidRPr="0060788F" w:rsidRDefault="00326655" w:rsidP="00237677">
      <w:pPr>
        <w:spacing w:after="120" w:line="240" w:lineRule="auto"/>
        <w:mirrorIndents/>
      </w:pPr>
      <w:r w:rsidRPr="00326655">
        <w:t xml:space="preserve">Mr. </w:t>
      </w:r>
      <w:proofErr w:type="spellStart"/>
      <w:r w:rsidRPr="00326655">
        <w:t>Thanakon</w:t>
      </w:r>
      <w:proofErr w:type="spellEnd"/>
      <w:r w:rsidRPr="00326655">
        <w:t xml:space="preserve"> </w:t>
      </w:r>
      <w:proofErr w:type="spellStart"/>
      <w:r w:rsidRPr="00326655">
        <w:t>Sukuman</w:t>
      </w:r>
      <w:proofErr w:type="spellEnd"/>
      <w:r w:rsidRPr="00326655">
        <w:t xml:space="preserve"> is a graduate research assistant at </w:t>
      </w:r>
      <w:proofErr w:type="spellStart"/>
      <w:r w:rsidRPr="00326655">
        <w:t>Mahidol</w:t>
      </w:r>
      <w:proofErr w:type="spellEnd"/>
      <w:r w:rsidRPr="00326655">
        <w:t xml:space="preserve"> University International College where he works on the impacts of chemical and organic fertilizers on soil microbial diversity. He is currently pursuing his Master's degree in Environmental and Water Resource Engineering, and also working as a research assistan</w:t>
      </w:r>
      <w:r>
        <w:t xml:space="preserve">t in a project concerning PM2.5 </w:t>
      </w:r>
      <w:proofErr w:type="gramStart"/>
      <w:r w:rsidRPr="00326655">
        <w:t>mitigation</w:t>
      </w:r>
      <w:proofErr w:type="gramEnd"/>
      <w:r w:rsidRPr="00326655">
        <w:t xml:space="preserve"> in Thailand. He has a wide range of interests. His senior project was on drug discovery for people with Alzheimer’s disease and other </w:t>
      </w:r>
      <w:proofErr w:type="spellStart"/>
      <w:r w:rsidRPr="00326655">
        <w:t>neurogenerative</w:t>
      </w:r>
      <w:proofErr w:type="spellEnd"/>
      <w:r w:rsidRPr="00326655">
        <w:t xml:space="preserve"> illnesses. As of now, his main focus is on the problems of environmental pollutions and policy implementation where he wishes to help contribute to finding and creating solutions critically needed for this ongo</w:t>
      </w:r>
      <w:r>
        <w:t>ing global environmental crisis</w:t>
      </w:r>
      <w:r w:rsidR="00804DF4">
        <w:rPr>
          <w:rFonts w:cs="Angsana New"/>
          <w:cs/>
        </w:rPr>
        <w:t>.</w:t>
      </w:r>
    </w:p>
    <w:sectPr w:rsidR="00E8328D" w:rsidRPr="0060788F" w:rsidSect="00F965A7">
      <w:headerReference w:type="default" r:id="rId10"/>
      <w:pgSz w:w="12240" w:h="15840"/>
      <w:pgMar w:top="1008" w:right="1440" w:bottom="56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7908" w14:textId="77777777" w:rsidR="00624AF5" w:rsidRDefault="00624AF5" w:rsidP="00A63FD6">
      <w:pPr>
        <w:spacing w:after="0" w:line="240" w:lineRule="auto"/>
      </w:pPr>
      <w:r>
        <w:separator/>
      </w:r>
    </w:p>
  </w:endnote>
  <w:endnote w:type="continuationSeparator" w:id="0">
    <w:p w14:paraId="43982506" w14:textId="77777777" w:rsidR="00624AF5" w:rsidRDefault="00624AF5" w:rsidP="00A6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7136" w14:textId="77777777" w:rsidR="00624AF5" w:rsidRDefault="00624AF5" w:rsidP="00A63FD6">
      <w:pPr>
        <w:spacing w:after="0" w:line="240" w:lineRule="auto"/>
      </w:pPr>
      <w:r>
        <w:separator/>
      </w:r>
    </w:p>
  </w:footnote>
  <w:footnote w:type="continuationSeparator" w:id="0">
    <w:p w14:paraId="65C64C33" w14:textId="77777777" w:rsidR="00624AF5" w:rsidRDefault="00624AF5" w:rsidP="00A6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192192"/>
      <w:docPartObj>
        <w:docPartGallery w:val="Page Numbers (Top of Page)"/>
        <w:docPartUnique/>
      </w:docPartObj>
    </w:sdtPr>
    <w:sdtContent>
      <w:p w14:paraId="154ECF27" w14:textId="22D60016" w:rsidR="00B3535D" w:rsidRDefault="00B3535D">
        <w:pPr>
          <w:pStyle w:val="Header"/>
          <w:jc w:val="right"/>
        </w:pPr>
        <w:r>
          <w:fldChar w:fldCharType="begin"/>
        </w:r>
        <w:r>
          <w:instrText xml:space="preserve"> PAGE   \</w:instrText>
        </w:r>
        <w:r>
          <w:rPr>
            <w:cs/>
          </w:rPr>
          <w:instrText xml:space="preserve">* </w:instrText>
        </w:r>
        <w:r>
          <w:instrText xml:space="preserve">MERGEFORMAT </w:instrText>
        </w:r>
        <w:r>
          <w:fldChar w:fldCharType="separate"/>
        </w:r>
        <w:r w:rsidR="004275C6">
          <w:rPr>
            <w:noProof/>
          </w:rPr>
          <w:t>10</w:t>
        </w:r>
        <w:r>
          <w:rPr>
            <w:noProof/>
          </w:rPr>
          <w:fldChar w:fldCharType="end"/>
        </w:r>
      </w:p>
    </w:sdtContent>
  </w:sdt>
  <w:p w14:paraId="110B64FC" w14:textId="77777777" w:rsidR="00B3535D" w:rsidRDefault="00B353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visibility:visible;mso-wrap-style:square" o:bullet="t">
        <v:imagedata r:id="rId1" o:title=""/>
      </v:shape>
    </w:pict>
  </w:numPicBullet>
  <w:abstractNum w:abstractNumId="0" w15:restartNumberingAfterBreak="0">
    <w:nsid w:val="FFFFFFFE"/>
    <w:multiLevelType w:val="singleLevel"/>
    <w:tmpl w:val="7CB6F136"/>
    <w:lvl w:ilvl="0">
      <w:numFmt w:val="bullet"/>
      <w:lvlText w:val="*"/>
      <w:lvlJc w:val="left"/>
    </w:lvl>
  </w:abstractNum>
  <w:abstractNum w:abstractNumId="1" w15:restartNumberingAfterBreak="0">
    <w:nsid w:val="02400269"/>
    <w:multiLevelType w:val="hybridMultilevel"/>
    <w:tmpl w:val="2C2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F0581"/>
    <w:multiLevelType w:val="hybridMultilevel"/>
    <w:tmpl w:val="55F65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B20D1"/>
    <w:multiLevelType w:val="hybridMultilevel"/>
    <w:tmpl w:val="5EA2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407DA"/>
    <w:multiLevelType w:val="hybridMultilevel"/>
    <w:tmpl w:val="C894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60C"/>
    <w:multiLevelType w:val="hybridMultilevel"/>
    <w:tmpl w:val="6A026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24BA"/>
    <w:multiLevelType w:val="hybridMultilevel"/>
    <w:tmpl w:val="67F832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6D472D1"/>
    <w:multiLevelType w:val="hybridMultilevel"/>
    <w:tmpl w:val="F7BA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D1DE4"/>
    <w:multiLevelType w:val="hybridMultilevel"/>
    <w:tmpl w:val="EE8AAAA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9" w15:restartNumberingAfterBreak="0">
    <w:nsid w:val="1FBE7FCB"/>
    <w:multiLevelType w:val="hybridMultilevel"/>
    <w:tmpl w:val="C9C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40A74"/>
    <w:multiLevelType w:val="hybridMultilevel"/>
    <w:tmpl w:val="4A2E4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292974"/>
    <w:multiLevelType w:val="hybridMultilevel"/>
    <w:tmpl w:val="2DD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122B"/>
    <w:multiLevelType w:val="hybridMultilevel"/>
    <w:tmpl w:val="41FCD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42320"/>
    <w:multiLevelType w:val="hybridMultilevel"/>
    <w:tmpl w:val="534E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10EC9"/>
    <w:multiLevelType w:val="hybridMultilevel"/>
    <w:tmpl w:val="DFB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21917"/>
    <w:multiLevelType w:val="hybridMultilevel"/>
    <w:tmpl w:val="6CF09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30044"/>
    <w:multiLevelType w:val="hybridMultilevel"/>
    <w:tmpl w:val="B64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A232C"/>
    <w:multiLevelType w:val="hybridMultilevel"/>
    <w:tmpl w:val="F50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A6813"/>
    <w:multiLevelType w:val="hybridMultilevel"/>
    <w:tmpl w:val="E102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852AA"/>
    <w:multiLevelType w:val="hybridMultilevel"/>
    <w:tmpl w:val="696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20B73"/>
    <w:multiLevelType w:val="hybridMultilevel"/>
    <w:tmpl w:val="54A6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C4DD7"/>
    <w:multiLevelType w:val="hybridMultilevel"/>
    <w:tmpl w:val="D9CE65A6"/>
    <w:lvl w:ilvl="0" w:tplc="E8DCE726">
      <w:start w:val="1"/>
      <w:numFmt w:val="bullet"/>
      <w:lvlText w:val=""/>
      <w:lvlPicBulletId w:val="0"/>
      <w:lvlJc w:val="left"/>
      <w:pPr>
        <w:tabs>
          <w:tab w:val="num" w:pos="720"/>
        </w:tabs>
        <w:ind w:left="720" w:hanging="360"/>
      </w:pPr>
      <w:rPr>
        <w:rFonts w:ascii="Symbol" w:hAnsi="Symbol" w:hint="default"/>
      </w:rPr>
    </w:lvl>
    <w:lvl w:ilvl="1" w:tplc="4E1C2252" w:tentative="1">
      <w:start w:val="1"/>
      <w:numFmt w:val="bullet"/>
      <w:lvlText w:val=""/>
      <w:lvlJc w:val="left"/>
      <w:pPr>
        <w:tabs>
          <w:tab w:val="num" w:pos="1440"/>
        </w:tabs>
        <w:ind w:left="1440" w:hanging="360"/>
      </w:pPr>
      <w:rPr>
        <w:rFonts w:ascii="Symbol" w:hAnsi="Symbol" w:hint="default"/>
      </w:rPr>
    </w:lvl>
    <w:lvl w:ilvl="2" w:tplc="F9D4D3B6" w:tentative="1">
      <w:start w:val="1"/>
      <w:numFmt w:val="bullet"/>
      <w:lvlText w:val=""/>
      <w:lvlJc w:val="left"/>
      <w:pPr>
        <w:tabs>
          <w:tab w:val="num" w:pos="2160"/>
        </w:tabs>
        <w:ind w:left="2160" w:hanging="360"/>
      </w:pPr>
      <w:rPr>
        <w:rFonts w:ascii="Symbol" w:hAnsi="Symbol" w:hint="default"/>
      </w:rPr>
    </w:lvl>
    <w:lvl w:ilvl="3" w:tplc="A0265990" w:tentative="1">
      <w:start w:val="1"/>
      <w:numFmt w:val="bullet"/>
      <w:lvlText w:val=""/>
      <w:lvlJc w:val="left"/>
      <w:pPr>
        <w:tabs>
          <w:tab w:val="num" w:pos="2880"/>
        </w:tabs>
        <w:ind w:left="2880" w:hanging="360"/>
      </w:pPr>
      <w:rPr>
        <w:rFonts w:ascii="Symbol" w:hAnsi="Symbol" w:hint="default"/>
      </w:rPr>
    </w:lvl>
    <w:lvl w:ilvl="4" w:tplc="767856C4" w:tentative="1">
      <w:start w:val="1"/>
      <w:numFmt w:val="bullet"/>
      <w:lvlText w:val=""/>
      <w:lvlJc w:val="left"/>
      <w:pPr>
        <w:tabs>
          <w:tab w:val="num" w:pos="3600"/>
        </w:tabs>
        <w:ind w:left="3600" w:hanging="360"/>
      </w:pPr>
      <w:rPr>
        <w:rFonts w:ascii="Symbol" w:hAnsi="Symbol" w:hint="default"/>
      </w:rPr>
    </w:lvl>
    <w:lvl w:ilvl="5" w:tplc="0CB6DD5C" w:tentative="1">
      <w:start w:val="1"/>
      <w:numFmt w:val="bullet"/>
      <w:lvlText w:val=""/>
      <w:lvlJc w:val="left"/>
      <w:pPr>
        <w:tabs>
          <w:tab w:val="num" w:pos="4320"/>
        </w:tabs>
        <w:ind w:left="4320" w:hanging="360"/>
      </w:pPr>
      <w:rPr>
        <w:rFonts w:ascii="Symbol" w:hAnsi="Symbol" w:hint="default"/>
      </w:rPr>
    </w:lvl>
    <w:lvl w:ilvl="6" w:tplc="9F7CCD90" w:tentative="1">
      <w:start w:val="1"/>
      <w:numFmt w:val="bullet"/>
      <w:lvlText w:val=""/>
      <w:lvlJc w:val="left"/>
      <w:pPr>
        <w:tabs>
          <w:tab w:val="num" w:pos="5040"/>
        </w:tabs>
        <w:ind w:left="5040" w:hanging="360"/>
      </w:pPr>
      <w:rPr>
        <w:rFonts w:ascii="Symbol" w:hAnsi="Symbol" w:hint="default"/>
      </w:rPr>
    </w:lvl>
    <w:lvl w:ilvl="7" w:tplc="9A4E38A6" w:tentative="1">
      <w:start w:val="1"/>
      <w:numFmt w:val="bullet"/>
      <w:lvlText w:val=""/>
      <w:lvlJc w:val="left"/>
      <w:pPr>
        <w:tabs>
          <w:tab w:val="num" w:pos="5760"/>
        </w:tabs>
        <w:ind w:left="5760" w:hanging="360"/>
      </w:pPr>
      <w:rPr>
        <w:rFonts w:ascii="Symbol" w:hAnsi="Symbol" w:hint="default"/>
      </w:rPr>
    </w:lvl>
    <w:lvl w:ilvl="8" w:tplc="BF3AB68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B152AF3"/>
    <w:multiLevelType w:val="hybridMultilevel"/>
    <w:tmpl w:val="DB76E9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8438AD"/>
    <w:multiLevelType w:val="hybridMultilevel"/>
    <w:tmpl w:val="32A2F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53A97"/>
    <w:multiLevelType w:val="hybridMultilevel"/>
    <w:tmpl w:val="F830D30E"/>
    <w:lvl w:ilvl="0" w:tplc="1486D604">
      <w:start w:val="8"/>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E8B3881"/>
    <w:multiLevelType w:val="hybridMultilevel"/>
    <w:tmpl w:val="A50439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06451"/>
    <w:multiLevelType w:val="hybridMultilevel"/>
    <w:tmpl w:val="70E2F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A6159"/>
    <w:multiLevelType w:val="hybridMultilevel"/>
    <w:tmpl w:val="A95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9478F"/>
    <w:multiLevelType w:val="hybridMultilevel"/>
    <w:tmpl w:val="1CE8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54142"/>
    <w:multiLevelType w:val="hybridMultilevel"/>
    <w:tmpl w:val="86EC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6396B"/>
    <w:multiLevelType w:val="hybridMultilevel"/>
    <w:tmpl w:val="124A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4"/>
  </w:num>
  <w:num w:numId="3">
    <w:abstractNumId w:val="10"/>
  </w:num>
  <w:num w:numId="4">
    <w:abstractNumId w:val="8"/>
  </w:num>
  <w:num w:numId="5">
    <w:abstractNumId w:val="13"/>
  </w:num>
  <w:num w:numId="6">
    <w:abstractNumId w:val="6"/>
  </w:num>
  <w:num w:numId="7">
    <w:abstractNumId w:val="3"/>
  </w:num>
  <w:num w:numId="8">
    <w:abstractNumId w:val="30"/>
  </w:num>
  <w:num w:numId="9">
    <w:abstractNumId w:val="27"/>
  </w:num>
  <w:num w:numId="10">
    <w:abstractNumId w:val="12"/>
  </w:num>
  <w:num w:numId="11">
    <w:abstractNumId w:val="11"/>
  </w:num>
  <w:num w:numId="12">
    <w:abstractNumId w:val="19"/>
  </w:num>
  <w:num w:numId="13">
    <w:abstractNumId w:val="9"/>
  </w:num>
  <w:num w:numId="14">
    <w:abstractNumId w:val="28"/>
  </w:num>
  <w:num w:numId="15">
    <w:abstractNumId w:val="4"/>
  </w:num>
  <w:num w:numId="16">
    <w:abstractNumId w:val="1"/>
  </w:num>
  <w:num w:numId="17">
    <w:abstractNumId w:val="16"/>
  </w:num>
  <w:num w:numId="18">
    <w:abstractNumId w:val="20"/>
  </w:num>
  <w:num w:numId="19">
    <w:abstractNumId w:val="17"/>
  </w:num>
  <w:num w:numId="20">
    <w:abstractNumId w:val="26"/>
  </w:num>
  <w:num w:numId="21">
    <w:abstractNumId w:val="23"/>
  </w:num>
  <w:num w:numId="22">
    <w:abstractNumId w:val="18"/>
  </w:num>
  <w:num w:numId="23">
    <w:abstractNumId w:val="29"/>
  </w:num>
  <w:num w:numId="24">
    <w:abstractNumId w:val="5"/>
  </w:num>
  <w:num w:numId="25">
    <w:abstractNumId w:val="25"/>
  </w:num>
  <w:num w:numId="26">
    <w:abstractNumId w:val="21"/>
  </w:num>
  <w:num w:numId="27">
    <w:abstractNumId w:val="22"/>
  </w:num>
  <w:num w:numId="28">
    <w:abstractNumId w:val="15"/>
  </w:num>
  <w:num w:numId="29">
    <w:abstractNumId w:val="2"/>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D2"/>
    <w:rsid w:val="00000DF1"/>
    <w:rsid w:val="00015BF3"/>
    <w:rsid w:val="00017AFD"/>
    <w:rsid w:val="00027506"/>
    <w:rsid w:val="00036CCF"/>
    <w:rsid w:val="000405B1"/>
    <w:rsid w:val="0007484A"/>
    <w:rsid w:val="00077CDA"/>
    <w:rsid w:val="00081C8F"/>
    <w:rsid w:val="0008216F"/>
    <w:rsid w:val="00082F70"/>
    <w:rsid w:val="000A4CEC"/>
    <w:rsid w:val="000B22AE"/>
    <w:rsid w:val="000C2E49"/>
    <w:rsid w:val="000C7791"/>
    <w:rsid w:val="000D710A"/>
    <w:rsid w:val="000E3A9B"/>
    <w:rsid w:val="000E412B"/>
    <w:rsid w:val="000F0933"/>
    <w:rsid w:val="000F1E31"/>
    <w:rsid w:val="000F2199"/>
    <w:rsid w:val="00101F3A"/>
    <w:rsid w:val="0010525A"/>
    <w:rsid w:val="00115DE4"/>
    <w:rsid w:val="00121FC6"/>
    <w:rsid w:val="00123CA7"/>
    <w:rsid w:val="00126D3C"/>
    <w:rsid w:val="00145151"/>
    <w:rsid w:val="0014678B"/>
    <w:rsid w:val="0015701F"/>
    <w:rsid w:val="00172CA0"/>
    <w:rsid w:val="00174589"/>
    <w:rsid w:val="0017581B"/>
    <w:rsid w:val="001B2613"/>
    <w:rsid w:val="001B2BC9"/>
    <w:rsid w:val="001B7DDF"/>
    <w:rsid w:val="001C0C88"/>
    <w:rsid w:val="001D019B"/>
    <w:rsid w:val="001D4CEA"/>
    <w:rsid w:val="002267C7"/>
    <w:rsid w:val="00237677"/>
    <w:rsid w:val="00272FA8"/>
    <w:rsid w:val="002848A5"/>
    <w:rsid w:val="00291962"/>
    <w:rsid w:val="002A6647"/>
    <w:rsid w:val="002B6918"/>
    <w:rsid w:val="002C42E6"/>
    <w:rsid w:val="002C46E9"/>
    <w:rsid w:val="002E255D"/>
    <w:rsid w:val="002E4BF7"/>
    <w:rsid w:val="00303DCC"/>
    <w:rsid w:val="00306109"/>
    <w:rsid w:val="0032198D"/>
    <w:rsid w:val="00326655"/>
    <w:rsid w:val="003332CD"/>
    <w:rsid w:val="003354FA"/>
    <w:rsid w:val="00342E44"/>
    <w:rsid w:val="003461AB"/>
    <w:rsid w:val="00352319"/>
    <w:rsid w:val="0035700B"/>
    <w:rsid w:val="00361F20"/>
    <w:rsid w:val="00362620"/>
    <w:rsid w:val="00362F14"/>
    <w:rsid w:val="00377965"/>
    <w:rsid w:val="00382DCA"/>
    <w:rsid w:val="00390431"/>
    <w:rsid w:val="003A12EF"/>
    <w:rsid w:val="003A3B6F"/>
    <w:rsid w:val="003A4008"/>
    <w:rsid w:val="003B195C"/>
    <w:rsid w:val="003D2982"/>
    <w:rsid w:val="003D3E8E"/>
    <w:rsid w:val="003E7C27"/>
    <w:rsid w:val="0041230C"/>
    <w:rsid w:val="00417301"/>
    <w:rsid w:val="00424D49"/>
    <w:rsid w:val="004275C6"/>
    <w:rsid w:val="004320B0"/>
    <w:rsid w:val="00432593"/>
    <w:rsid w:val="00434B9B"/>
    <w:rsid w:val="0044068D"/>
    <w:rsid w:val="00451536"/>
    <w:rsid w:val="004535D8"/>
    <w:rsid w:val="004621F0"/>
    <w:rsid w:val="004636E4"/>
    <w:rsid w:val="00474D68"/>
    <w:rsid w:val="00487358"/>
    <w:rsid w:val="004A43E5"/>
    <w:rsid w:val="004A6884"/>
    <w:rsid w:val="004D39CA"/>
    <w:rsid w:val="004F6FD8"/>
    <w:rsid w:val="00531D4D"/>
    <w:rsid w:val="00534544"/>
    <w:rsid w:val="005354ED"/>
    <w:rsid w:val="00535ED5"/>
    <w:rsid w:val="005443C6"/>
    <w:rsid w:val="00545C54"/>
    <w:rsid w:val="00567156"/>
    <w:rsid w:val="00576556"/>
    <w:rsid w:val="00595119"/>
    <w:rsid w:val="00595896"/>
    <w:rsid w:val="005967F2"/>
    <w:rsid w:val="005B2371"/>
    <w:rsid w:val="005B6E24"/>
    <w:rsid w:val="005C204D"/>
    <w:rsid w:val="005D761C"/>
    <w:rsid w:val="0060283E"/>
    <w:rsid w:val="00606A3A"/>
    <w:rsid w:val="0060788F"/>
    <w:rsid w:val="00622D45"/>
    <w:rsid w:val="00624AF5"/>
    <w:rsid w:val="006303E0"/>
    <w:rsid w:val="0063459D"/>
    <w:rsid w:val="00640E86"/>
    <w:rsid w:val="0064482B"/>
    <w:rsid w:val="0065497B"/>
    <w:rsid w:val="00657144"/>
    <w:rsid w:val="00657A58"/>
    <w:rsid w:val="00663500"/>
    <w:rsid w:val="00664135"/>
    <w:rsid w:val="0068461C"/>
    <w:rsid w:val="00690F22"/>
    <w:rsid w:val="006A2F06"/>
    <w:rsid w:val="006A760B"/>
    <w:rsid w:val="006C009A"/>
    <w:rsid w:val="006E669B"/>
    <w:rsid w:val="007233F7"/>
    <w:rsid w:val="00753A55"/>
    <w:rsid w:val="0076201E"/>
    <w:rsid w:val="00765A19"/>
    <w:rsid w:val="007806A7"/>
    <w:rsid w:val="00782B7C"/>
    <w:rsid w:val="00785DC8"/>
    <w:rsid w:val="00793F08"/>
    <w:rsid w:val="00794762"/>
    <w:rsid w:val="007A792C"/>
    <w:rsid w:val="007B3F72"/>
    <w:rsid w:val="007E3734"/>
    <w:rsid w:val="007E6CF8"/>
    <w:rsid w:val="007F3009"/>
    <w:rsid w:val="007F7531"/>
    <w:rsid w:val="00804DF4"/>
    <w:rsid w:val="00814A00"/>
    <w:rsid w:val="008365FB"/>
    <w:rsid w:val="00837A5B"/>
    <w:rsid w:val="00847B24"/>
    <w:rsid w:val="008564F0"/>
    <w:rsid w:val="008628FB"/>
    <w:rsid w:val="00872FE5"/>
    <w:rsid w:val="00887D4E"/>
    <w:rsid w:val="008A29C9"/>
    <w:rsid w:val="008A4916"/>
    <w:rsid w:val="008B7599"/>
    <w:rsid w:val="008C4718"/>
    <w:rsid w:val="008C4EA1"/>
    <w:rsid w:val="008E3E9B"/>
    <w:rsid w:val="00903433"/>
    <w:rsid w:val="009037BB"/>
    <w:rsid w:val="00932F51"/>
    <w:rsid w:val="00933293"/>
    <w:rsid w:val="00933B9F"/>
    <w:rsid w:val="00937F78"/>
    <w:rsid w:val="00943A46"/>
    <w:rsid w:val="009777F5"/>
    <w:rsid w:val="009A3FE5"/>
    <w:rsid w:val="009C2618"/>
    <w:rsid w:val="009C64BA"/>
    <w:rsid w:val="009D3573"/>
    <w:rsid w:val="009D4CE9"/>
    <w:rsid w:val="009D53CA"/>
    <w:rsid w:val="009D6A5A"/>
    <w:rsid w:val="009E5097"/>
    <w:rsid w:val="009F6439"/>
    <w:rsid w:val="009F75BF"/>
    <w:rsid w:val="00A00AF8"/>
    <w:rsid w:val="00A11D8B"/>
    <w:rsid w:val="00A1548B"/>
    <w:rsid w:val="00A30D2E"/>
    <w:rsid w:val="00A46592"/>
    <w:rsid w:val="00A5515D"/>
    <w:rsid w:val="00A5583F"/>
    <w:rsid w:val="00A57966"/>
    <w:rsid w:val="00A63FD6"/>
    <w:rsid w:val="00A75FF2"/>
    <w:rsid w:val="00A772B1"/>
    <w:rsid w:val="00A81327"/>
    <w:rsid w:val="00AA154E"/>
    <w:rsid w:val="00AB618F"/>
    <w:rsid w:val="00AB69D4"/>
    <w:rsid w:val="00AC3A97"/>
    <w:rsid w:val="00AC7DB5"/>
    <w:rsid w:val="00AD04E0"/>
    <w:rsid w:val="00AD6BF3"/>
    <w:rsid w:val="00AD700A"/>
    <w:rsid w:val="00AF1D6D"/>
    <w:rsid w:val="00AF6AE8"/>
    <w:rsid w:val="00B04680"/>
    <w:rsid w:val="00B057DA"/>
    <w:rsid w:val="00B124F3"/>
    <w:rsid w:val="00B3535D"/>
    <w:rsid w:val="00B35A39"/>
    <w:rsid w:val="00B36730"/>
    <w:rsid w:val="00B36D8D"/>
    <w:rsid w:val="00B42E45"/>
    <w:rsid w:val="00B550BE"/>
    <w:rsid w:val="00B56D3D"/>
    <w:rsid w:val="00B64515"/>
    <w:rsid w:val="00B81E16"/>
    <w:rsid w:val="00B978FF"/>
    <w:rsid w:val="00BF5803"/>
    <w:rsid w:val="00C42820"/>
    <w:rsid w:val="00C5481B"/>
    <w:rsid w:val="00C559E5"/>
    <w:rsid w:val="00C604B0"/>
    <w:rsid w:val="00C6087F"/>
    <w:rsid w:val="00C62619"/>
    <w:rsid w:val="00C63DAA"/>
    <w:rsid w:val="00C64D03"/>
    <w:rsid w:val="00C6674C"/>
    <w:rsid w:val="00C70754"/>
    <w:rsid w:val="00C80F0E"/>
    <w:rsid w:val="00C81075"/>
    <w:rsid w:val="00C93ADC"/>
    <w:rsid w:val="00CA7B83"/>
    <w:rsid w:val="00CB42AB"/>
    <w:rsid w:val="00CD36D0"/>
    <w:rsid w:val="00CE508B"/>
    <w:rsid w:val="00D2071F"/>
    <w:rsid w:val="00D32836"/>
    <w:rsid w:val="00D407A5"/>
    <w:rsid w:val="00D41E2C"/>
    <w:rsid w:val="00D54F04"/>
    <w:rsid w:val="00D56396"/>
    <w:rsid w:val="00D76966"/>
    <w:rsid w:val="00D83FD2"/>
    <w:rsid w:val="00D844F5"/>
    <w:rsid w:val="00D848B8"/>
    <w:rsid w:val="00D90BA3"/>
    <w:rsid w:val="00D94483"/>
    <w:rsid w:val="00DA3F9A"/>
    <w:rsid w:val="00DA5057"/>
    <w:rsid w:val="00DC2532"/>
    <w:rsid w:val="00DE0BEC"/>
    <w:rsid w:val="00DE0D35"/>
    <w:rsid w:val="00DE3780"/>
    <w:rsid w:val="00DE38B3"/>
    <w:rsid w:val="00DF2892"/>
    <w:rsid w:val="00DF4E8B"/>
    <w:rsid w:val="00E05D88"/>
    <w:rsid w:val="00E07FDF"/>
    <w:rsid w:val="00E249AC"/>
    <w:rsid w:val="00E325AE"/>
    <w:rsid w:val="00E34AD1"/>
    <w:rsid w:val="00E450E1"/>
    <w:rsid w:val="00E47D21"/>
    <w:rsid w:val="00E5077A"/>
    <w:rsid w:val="00E622BD"/>
    <w:rsid w:val="00E650EA"/>
    <w:rsid w:val="00E8328D"/>
    <w:rsid w:val="00E844D7"/>
    <w:rsid w:val="00E8672F"/>
    <w:rsid w:val="00EB272B"/>
    <w:rsid w:val="00EB3181"/>
    <w:rsid w:val="00EC2F20"/>
    <w:rsid w:val="00EE17E3"/>
    <w:rsid w:val="00F1390D"/>
    <w:rsid w:val="00F36381"/>
    <w:rsid w:val="00F47986"/>
    <w:rsid w:val="00F54D89"/>
    <w:rsid w:val="00F704B0"/>
    <w:rsid w:val="00F70DD3"/>
    <w:rsid w:val="00F732CA"/>
    <w:rsid w:val="00F82FED"/>
    <w:rsid w:val="00F949FC"/>
    <w:rsid w:val="00F965A7"/>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22800"/>
  <w15:docId w15:val="{0D27045E-3CE1-4679-886B-8FB94E9F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ko-KR"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D2"/>
  </w:style>
  <w:style w:type="paragraph" w:styleId="Heading1">
    <w:name w:val="heading 1"/>
    <w:basedOn w:val="Normal"/>
    <w:link w:val="Heading1Char"/>
    <w:uiPriority w:val="9"/>
    <w:qFormat/>
    <w:rsid w:val="0068461C"/>
    <w:pPr>
      <w:spacing w:before="100" w:beforeAutospacing="1" w:after="100" w:afterAutospacing="1" w:line="240" w:lineRule="auto"/>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83FD2"/>
    <w:rPr>
      <w:rFonts w:ascii="Tahoma" w:hAnsi="Tahoma" w:cs="Angsana New"/>
      <w:sz w:val="16"/>
      <w:szCs w:val="20"/>
    </w:rPr>
  </w:style>
  <w:style w:type="paragraph" w:styleId="ListParagraph">
    <w:name w:val="List Paragraph"/>
    <w:basedOn w:val="Normal"/>
    <w:uiPriority w:val="34"/>
    <w:qFormat/>
    <w:rsid w:val="000E3A9B"/>
    <w:pPr>
      <w:ind w:left="720"/>
      <w:contextualSpacing/>
    </w:pPr>
  </w:style>
  <w:style w:type="character" w:styleId="Hyperlink">
    <w:name w:val="Hyperlink"/>
    <w:basedOn w:val="DefaultParagraphFont"/>
    <w:uiPriority w:val="99"/>
    <w:unhideWhenUsed/>
    <w:rsid w:val="007806A7"/>
    <w:rPr>
      <w:color w:val="0000FF" w:themeColor="hyperlink"/>
      <w:u w:val="single"/>
    </w:rPr>
  </w:style>
  <w:style w:type="paragraph" w:customStyle="1" w:styleId="Default">
    <w:name w:val="Default"/>
    <w:rsid w:val="007806A7"/>
    <w:pPr>
      <w:autoSpaceDE w:val="0"/>
      <w:autoSpaceDN w:val="0"/>
      <w:adjustRightInd w:val="0"/>
      <w:spacing w:after="0" w:line="240" w:lineRule="auto"/>
    </w:pPr>
    <w:rPr>
      <w:rFonts w:ascii="Arial" w:eastAsiaTheme="minorHAnsi" w:hAnsi="Arial" w:cs="Arial"/>
      <w:color w:val="000000"/>
      <w:lang w:eastAsia="en-US"/>
    </w:rPr>
  </w:style>
  <w:style w:type="character" w:styleId="FollowedHyperlink">
    <w:name w:val="FollowedHyperlink"/>
    <w:basedOn w:val="DefaultParagraphFont"/>
    <w:uiPriority w:val="99"/>
    <w:semiHidden/>
    <w:unhideWhenUsed/>
    <w:rsid w:val="00A11D8B"/>
    <w:rPr>
      <w:color w:val="800080" w:themeColor="followedHyperlink"/>
      <w:u w:val="single"/>
    </w:rPr>
  </w:style>
  <w:style w:type="character" w:customStyle="1" w:styleId="Heading1Char">
    <w:name w:val="Heading 1 Char"/>
    <w:basedOn w:val="DefaultParagraphFont"/>
    <w:link w:val="Heading1"/>
    <w:uiPriority w:val="9"/>
    <w:rsid w:val="0068461C"/>
    <w:rPr>
      <w:rFonts w:eastAsia="Times New Roman"/>
      <w:b/>
      <w:bCs/>
      <w:kern w:val="36"/>
      <w:sz w:val="48"/>
      <w:szCs w:val="48"/>
      <w:lang w:eastAsia="en-US"/>
    </w:rPr>
  </w:style>
  <w:style w:type="paragraph" w:styleId="Header">
    <w:name w:val="header"/>
    <w:basedOn w:val="Normal"/>
    <w:link w:val="HeaderChar"/>
    <w:uiPriority w:val="99"/>
    <w:unhideWhenUsed/>
    <w:rsid w:val="00A63FD6"/>
    <w:pPr>
      <w:tabs>
        <w:tab w:val="center" w:pos="4513"/>
        <w:tab w:val="right" w:pos="9026"/>
      </w:tabs>
      <w:spacing w:after="0" w:line="240" w:lineRule="auto"/>
    </w:pPr>
    <w:rPr>
      <w:rFonts w:cs="Angsana New"/>
      <w:szCs w:val="30"/>
    </w:rPr>
  </w:style>
  <w:style w:type="character" w:customStyle="1" w:styleId="HeaderChar">
    <w:name w:val="Header Char"/>
    <w:basedOn w:val="DefaultParagraphFont"/>
    <w:link w:val="Header"/>
    <w:uiPriority w:val="99"/>
    <w:rsid w:val="00A63FD6"/>
    <w:rPr>
      <w:rFonts w:cs="Angsana New"/>
      <w:szCs w:val="30"/>
    </w:rPr>
  </w:style>
  <w:style w:type="paragraph" w:styleId="Footer">
    <w:name w:val="footer"/>
    <w:basedOn w:val="Normal"/>
    <w:link w:val="FooterChar"/>
    <w:uiPriority w:val="99"/>
    <w:unhideWhenUsed/>
    <w:rsid w:val="00A63FD6"/>
    <w:pPr>
      <w:tabs>
        <w:tab w:val="center" w:pos="4513"/>
        <w:tab w:val="right" w:pos="9026"/>
      </w:tabs>
      <w:spacing w:after="0" w:line="240" w:lineRule="auto"/>
    </w:pPr>
    <w:rPr>
      <w:rFonts w:cs="Angsana New"/>
      <w:szCs w:val="30"/>
    </w:rPr>
  </w:style>
  <w:style w:type="character" w:customStyle="1" w:styleId="FooterChar">
    <w:name w:val="Footer Char"/>
    <w:basedOn w:val="DefaultParagraphFont"/>
    <w:link w:val="Footer"/>
    <w:uiPriority w:val="99"/>
    <w:rsid w:val="00A63FD6"/>
    <w:rPr>
      <w:rFonts w:cs="Angsana New"/>
      <w:szCs w:val="30"/>
    </w:rPr>
  </w:style>
  <w:style w:type="character" w:customStyle="1" w:styleId="highwire-cite-authors">
    <w:name w:val="highwire-cite-authors"/>
    <w:basedOn w:val="DefaultParagraphFont"/>
    <w:rsid w:val="00943A46"/>
  </w:style>
  <w:style w:type="character" w:styleId="Strong">
    <w:name w:val="Strong"/>
    <w:basedOn w:val="DefaultParagraphFont"/>
    <w:uiPriority w:val="22"/>
    <w:qFormat/>
    <w:rsid w:val="00B35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4251">
      <w:bodyDiv w:val="1"/>
      <w:marLeft w:val="0"/>
      <w:marRight w:val="0"/>
      <w:marTop w:val="0"/>
      <w:marBottom w:val="0"/>
      <w:divBdr>
        <w:top w:val="none" w:sz="0" w:space="0" w:color="auto"/>
        <w:left w:val="none" w:sz="0" w:space="0" w:color="auto"/>
        <w:bottom w:val="none" w:sz="0" w:space="0" w:color="auto"/>
        <w:right w:val="none" w:sz="0" w:space="0" w:color="auto"/>
      </w:divBdr>
    </w:div>
    <w:div w:id="538475149">
      <w:bodyDiv w:val="1"/>
      <w:marLeft w:val="0"/>
      <w:marRight w:val="0"/>
      <w:marTop w:val="0"/>
      <w:marBottom w:val="0"/>
      <w:divBdr>
        <w:top w:val="none" w:sz="0" w:space="0" w:color="auto"/>
        <w:left w:val="none" w:sz="0" w:space="0" w:color="auto"/>
        <w:bottom w:val="none" w:sz="0" w:space="0" w:color="auto"/>
        <w:right w:val="none" w:sz="0" w:space="0" w:color="auto"/>
      </w:divBdr>
    </w:div>
    <w:div w:id="556285292">
      <w:bodyDiv w:val="1"/>
      <w:marLeft w:val="0"/>
      <w:marRight w:val="0"/>
      <w:marTop w:val="0"/>
      <w:marBottom w:val="0"/>
      <w:divBdr>
        <w:top w:val="none" w:sz="0" w:space="0" w:color="auto"/>
        <w:left w:val="none" w:sz="0" w:space="0" w:color="auto"/>
        <w:bottom w:val="none" w:sz="0" w:space="0" w:color="auto"/>
        <w:right w:val="none" w:sz="0" w:space="0" w:color="auto"/>
      </w:divBdr>
    </w:div>
    <w:div w:id="1002128729">
      <w:bodyDiv w:val="1"/>
      <w:marLeft w:val="0"/>
      <w:marRight w:val="0"/>
      <w:marTop w:val="0"/>
      <w:marBottom w:val="0"/>
      <w:divBdr>
        <w:top w:val="none" w:sz="0" w:space="0" w:color="auto"/>
        <w:left w:val="none" w:sz="0" w:space="0" w:color="auto"/>
        <w:bottom w:val="none" w:sz="0" w:space="0" w:color="auto"/>
        <w:right w:val="none" w:sz="0" w:space="0" w:color="auto"/>
      </w:divBdr>
    </w:div>
    <w:div w:id="1271006790">
      <w:bodyDiv w:val="1"/>
      <w:marLeft w:val="0"/>
      <w:marRight w:val="0"/>
      <w:marTop w:val="0"/>
      <w:marBottom w:val="0"/>
      <w:divBdr>
        <w:top w:val="none" w:sz="0" w:space="0" w:color="auto"/>
        <w:left w:val="none" w:sz="0" w:space="0" w:color="auto"/>
        <w:bottom w:val="none" w:sz="0" w:space="0" w:color="auto"/>
        <w:right w:val="none" w:sz="0" w:space="0" w:color="auto"/>
      </w:divBdr>
    </w:div>
    <w:div w:id="1478524716">
      <w:bodyDiv w:val="1"/>
      <w:marLeft w:val="0"/>
      <w:marRight w:val="0"/>
      <w:marTop w:val="0"/>
      <w:marBottom w:val="0"/>
      <w:divBdr>
        <w:top w:val="none" w:sz="0" w:space="0" w:color="auto"/>
        <w:left w:val="none" w:sz="0" w:space="0" w:color="auto"/>
        <w:bottom w:val="none" w:sz="0" w:space="0" w:color="auto"/>
        <w:right w:val="none" w:sz="0" w:space="0" w:color="auto"/>
      </w:divBdr>
    </w:div>
    <w:div w:id="1541359853">
      <w:bodyDiv w:val="1"/>
      <w:marLeft w:val="0"/>
      <w:marRight w:val="0"/>
      <w:marTop w:val="0"/>
      <w:marBottom w:val="0"/>
      <w:divBdr>
        <w:top w:val="none" w:sz="0" w:space="0" w:color="auto"/>
        <w:left w:val="none" w:sz="0" w:space="0" w:color="auto"/>
        <w:bottom w:val="none" w:sz="0" w:space="0" w:color="auto"/>
        <w:right w:val="none" w:sz="0" w:space="0" w:color="auto"/>
      </w:divBdr>
    </w:div>
    <w:div w:id="1765226719">
      <w:bodyDiv w:val="1"/>
      <w:marLeft w:val="0"/>
      <w:marRight w:val="0"/>
      <w:marTop w:val="0"/>
      <w:marBottom w:val="0"/>
      <w:divBdr>
        <w:top w:val="none" w:sz="0" w:space="0" w:color="auto"/>
        <w:left w:val="none" w:sz="0" w:space="0" w:color="auto"/>
        <w:bottom w:val="none" w:sz="0" w:space="0" w:color="auto"/>
        <w:right w:val="none" w:sz="0" w:space="0" w:color="auto"/>
      </w:divBdr>
    </w:div>
    <w:div w:id="19411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insights/economic-globalisatio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86/1744-8603-1-1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4502-4B48-4B2F-9192-4DF007C3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Bhubate</cp:lastModifiedBy>
  <cp:revision>3</cp:revision>
  <cp:lastPrinted>2019-08-13T08:31:00Z</cp:lastPrinted>
  <dcterms:created xsi:type="dcterms:W3CDTF">2021-08-05T15:46:00Z</dcterms:created>
  <dcterms:modified xsi:type="dcterms:W3CDTF">2021-08-05T15:47:00Z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bc4a0ef1-2f3a-343d-aab7-a3f73acaebce</vt:lpwstr>
  </property>
  <property fmtid="{D5CDD505-2E9C-101B-9397-08002B2CF9AE}" pid="4" name="Mendeley Citation Style_1">
    <vt:lpwstr>http://www.zotero.org/styles/vancouver</vt:lpwstr>
  </property>
</Properties>
</file>